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3B" w:rsidRDefault="0067191A">
      <w:pPr>
        <w:spacing w:after="240"/>
        <w:jc w:val="center"/>
        <w:rPr>
          <w:rFonts w:ascii="Calibri" w:eastAsiaTheme="minorEastAsia" w:hAnsi="Calibri" w:cs="Verdana"/>
          <w:b/>
          <w:sz w:val="28"/>
          <w:szCs w:val="28"/>
        </w:rPr>
      </w:pPr>
      <w:bookmarkStart w:id="0" w:name="_Hlk220002770"/>
      <w:r>
        <w:rPr>
          <w:rFonts w:ascii="Calibri" w:eastAsiaTheme="minorEastAsia" w:hAnsi="Calibri" w:cs="Verdana"/>
          <w:b/>
          <w:sz w:val="28"/>
          <w:szCs w:val="28"/>
        </w:rPr>
        <w:t xml:space="preserve">PROGRAMMA </w:t>
      </w:r>
      <w:proofErr w:type="spellStart"/>
      <w:r>
        <w:rPr>
          <w:rFonts w:ascii="Calibri" w:eastAsiaTheme="minorEastAsia" w:hAnsi="Calibri" w:cs="Verdana"/>
          <w:b/>
          <w:sz w:val="28"/>
          <w:szCs w:val="28"/>
        </w:rPr>
        <w:t>ERASMUS+</w:t>
      </w:r>
      <w:proofErr w:type="spellEnd"/>
      <w:r>
        <w:rPr>
          <w:rFonts w:ascii="Calibri" w:eastAsiaTheme="minorEastAsia" w:hAnsi="Calibri" w:cs="Verdana"/>
          <w:b/>
          <w:sz w:val="28"/>
          <w:szCs w:val="28"/>
        </w:rPr>
        <w:t xml:space="preserve"> AZIONE KA1</w:t>
      </w:r>
    </w:p>
    <w:p w:rsidR="00425D3B" w:rsidRDefault="0067191A">
      <w:pPr>
        <w:spacing w:after="240"/>
        <w:jc w:val="center"/>
        <w:rPr>
          <w:rFonts w:ascii="Calibri" w:eastAsiaTheme="minorEastAsia" w:hAnsi="Calibri" w:cs="Verdana"/>
          <w:b/>
          <w:sz w:val="28"/>
          <w:szCs w:val="28"/>
        </w:rPr>
      </w:pPr>
      <w:r>
        <w:rPr>
          <w:rFonts w:ascii="Calibri" w:eastAsiaTheme="minorEastAsia" w:hAnsi="Calibri" w:cs="Verdana"/>
          <w:b/>
          <w:sz w:val="28"/>
          <w:szCs w:val="28"/>
        </w:rPr>
        <w:t>ACCREDITAMENTO VET 2023-1-IT01-VET-000188149</w:t>
      </w:r>
    </w:p>
    <w:p w:rsidR="00425D3B" w:rsidRDefault="0067191A">
      <w:pPr>
        <w:spacing w:after="240"/>
        <w:jc w:val="center"/>
        <w:rPr>
          <w:rFonts w:ascii="Calibri" w:eastAsiaTheme="minorEastAsia" w:hAnsi="Calibri" w:cs="Verdana"/>
          <w:b/>
          <w:sz w:val="28"/>
          <w:szCs w:val="28"/>
          <w:lang w:val="en-GB"/>
        </w:rPr>
      </w:pPr>
      <w:r>
        <w:rPr>
          <w:rFonts w:ascii="Calibri" w:eastAsiaTheme="minorEastAsia" w:hAnsi="Calibri" w:cs="Verdana"/>
          <w:b/>
          <w:sz w:val="28"/>
          <w:szCs w:val="28"/>
        </w:rPr>
        <w:t>Progetto 2025-1-IT01-KA121-VET-000326619</w:t>
      </w:r>
    </w:p>
    <w:bookmarkEnd w:id="0"/>
    <w:p w:rsidR="00425D3B" w:rsidRDefault="0067191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OGGETTO</w:t>
      </w:r>
      <w:r>
        <w:rPr>
          <w:rFonts w:asciiTheme="minorHAnsi" w:hAnsiTheme="minorHAnsi" w:cstheme="minorHAnsi"/>
        </w:rPr>
        <w:t xml:space="preserve">: Procedura interna di selezione per la mobilità del personale DOCENTE/STAFF programma accreditamento VET </w:t>
      </w:r>
      <w:proofErr w:type="spellStart"/>
      <w:r>
        <w:rPr>
          <w:rFonts w:asciiTheme="minorHAnsi" w:hAnsiTheme="minorHAnsi" w:cstheme="minorHAnsi"/>
        </w:rPr>
        <w:t>Erasmus+</w:t>
      </w:r>
      <w:proofErr w:type="spellEnd"/>
      <w:r>
        <w:rPr>
          <w:rFonts w:asciiTheme="minorHAnsi" w:hAnsiTheme="minorHAnsi" w:cstheme="minorHAnsi"/>
        </w:rPr>
        <w:t xml:space="preserve"> azione KA1 </w:t>
      </w:r>
      <w:proofErr w:type="spellStart"/>
      <w:r>
        <w:rPr>
          <w:rFonts w:asciiTheme="minorHAnsi" w:hAnsiTheme="minorHAnsi" w:cstheme="minorHAnsi"/>
        </w:rPr>
        <w:t>a.s.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2025/26.</w:t>
      </w: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67191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LA DIRIGENTE SCOLASTICA</w:t>
      </w:r>
    </w:p>
    <w:p w:rsidR="00425D3B" w:rsidRDefault="00425D3B">
      <w:pPr>
        <w:jc w:val="center"/>
        <w:rPr>
          <w:rFonts w:asciiTheme="minorHAnsi" w:hAnsiTheme="minorHAnsi" w:cstheme="minorHAnsi"/>
          <w:b/>
          <w:bCs/>
        </w:rPr>
      </w:pPr>
    </w:p>
    <w:p w:rsidR="00425D3B" w:rsidRDefault="0067191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VISTA </w:t>
      </w:r>
      <w:r>
        <w:rPr>
          <w:rFonts w:asciiTheme="minorHAnsi" w:hAnsiTheme="minorHAnsi" w:cstheme="minorHAnsi"/>
        </w:rPr>
        <w:t>l’assegnazione del contributo per l’</w:t>
      </w:r>
      <w:proofErr w:type="spellStart"/>
      <w:r>
        <w:rPr>
          <w:rFonts w:asciiTheme="minorHAnsi" w:hAnsiTheme="minorHAnsi" w:cstheme="minorHAnsi"/>
        </w:rPr>
        <w:t>a.s.</w:t>
      </w:r>
      <w:proofErr w:type="spellEnd"/>
      <w:r>
        <w:rPr>
          <w:rFonts w:asciiTheme="minorHAnsi" w:hAnsiTheme="minorHAnsi" w:cstheme="minorHAnsi"/>
        </w:rPr>
        <w:t xml:space="preserve"> 2025-2026 per il </w:t>
      </w:r>
      <w:proofErr w:type="spellStart"/>
      <w:r>
        <w:rPr>
          <w:rFonts w:asciiTheme="minorHAnsi" w:hAnsiTheme="minorHAnsi" w:cstheme="minorHAnsi"/>
        </w:rPr>
        <w:t>prog</w:t>
      </w:r>
      <w:proofErr w:type="spellEnd"/>
      <w:r>
        <w:rPr>
          <w:rFonts w:asciiTheme="minorHAnsi" w:hAnsiTheme="minorHAnsi" w:cstheme="minorHAnsi"/>
        </w:rPr>
        <w:t>. n. 2025-1-IT01-KA121-VET-000326619;</w:t>
      </w:r>
    </w:p>
    <w:p w:rsidR="00425D3B" w:rsidRDefault="0067191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VISTA</w:t>
      </w:r>
      <w:r>
        <w:rPr>
          <w:rFonts w:asciiTheme="minorHAnsi" w:hAnsiTheme="minorHAnsi" w:cstheme="minorHAnsi"/>
        </w:rPr>
        <w:t xml:space="preserve"> la disponibilità di n. </w:t>
      </w:r>
      <w:r>
        <w:rPr>
          <w:rFonts w:asciiTheme="minorHAnsi" w:hAnsiTheme="minorHAnsi" w:cstheme="minorHAnsi"/>
          <w:b/>
          <w:bCs/>
        </w:rPr>
        <w:t xml:space="preserve">2 borse </w:t>
      </w:r>
      <w:r>
        <w:rPr>
          <w:rFonts w:asciiTheme="minorHAnsi" w:hAnsiTheme="minorHAnsi" w:cstheme="minorHAnsi"/>
          <w:b/>
          <w:bCs/>
        </w:rPr>
        <w:t>docenti accompagnatori (</w:t>
      </w:r>
      <w:r>
        <w:rPr>
          <w:rFonts w:asciiTheme="minorHAnsi" w:hAnsiTheme="minorHAnsi" w:cstheme="minorHAnsi"/>
        </w:rPr>
        <w:t>docenti/staff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;</w:t>
      </w:r>
    </w:p>
    <w:p w:rsidR="00425D3B" w:rsidRDefault="0067191A">
      <w:pPr>
        <w:jc w:val="both"/>
        <w:rPr>
          <w:rFonts w:asciiTheme="minorHAnsi" w:eastAsiaTheme="minorHAnsi" w:hAnsiTheme="minorHAnsi" w:cstheme="minorHAnsi"/>
          <w:kern w:val="2"/>
          <w:lang w:eastAsia="en-US"/>
        </w:rPr>
      </w:pPr>
      <w:r>
        <w:rPr>
          <w:rFonts w:asciiTheme="minorHAnsi" w:eastAsiaTheme="minorHAnsi" w:hAnsiTheme="minorHAnsi" w:cstheme="minorHAnsi"/>
          <w:b/>
          <w:bCs/>
          <w:kern w:val="2"/>
          <w:lang w:eastAsia="en-US"/>
        </w:rPr>
        <w:t>RITENUTO</w:t>
      </w:r>
      <w:r>
        <w:rPr>
          <w:rFonts w:asciiTheme="minorHAnsi" w:eastAsiaTheme="minorHAnsi" w:hAnsiTheme="minorHAnsi" w:cstheme="minorHAnsi"/>
          <w:kern w:val="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kern w:val="2"/>
          <w:lang w:eastAsia="en-US"/>
        </w:rPr>
        <w:t>OPPORTUNO</w:t>
      </w:r>
      <w:r>
        <w:rPr>
          <w:rFonts w:asciiTheme="minorHAnsi" w:eastAsiaTheme="minorHAnsi" w:hAnsiTheme="minorHAnsi" w:cstheme="minorHAnsi"/>
          <w:kern w:val="2"/>
          <w:lang w:eastAsia="en-US"/>
        </w:rPr>
        <w:t xml:space="preserve"> valutare e monitora</w:t>
      </w:r>
      <w:r>
        <w:rPr>
          <w:rFonts w:asciiTheme="minorHAnsi" w:eastAsiaTheme="minorHAnsi" w:hAnsiTheme="minorHAnsi" w:cstheme="minorHAnsi"/>
          <w:kern w:val="2"/>
          <w:lang w:eastAsia="en-US"/>
        </w:rPr>
        <w:t>re lo svolgimento delle borse annuali che costituiscono un valore aggiunto per tutto l’Istituto e che sono uno degli aspetti di valutazione positiva da parte dell’Agenzia Nazionale</w:t>
      </w:r>
    </w:p>
    <w:p w:rsidR="00425D3B" w:rsidRDefault="0067191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cr/>
      </w:r>
      <w:r>
        <w:rPr>
          <w:rFonts w:asciiTheme="minorHAnsi" w:hAnsiTheme="minorHAnsi" w:cstheme="minorHAnsi"/>
          <w:b/>
          <w:bCs/>
        </w:rPr>
        <w:t>DISPONE</w:t>
      </w:r>
    </w:p>
    <w:p w:rsidR="00425D3B" w:rsidRDefault="00425D3B">
      <w:pPr>
        <w:autoSpaceDE w:val="0"/>
        <w:autoSpaceDN w:val="0"/>
        <w:adjustRightInd w:val="0"/>
        <w:jc w:val="center"/>
        <w:rPr>
          <w:b/>
          <w:bCs/>
        </w:rPr>
      </w:pPr>
    </w:p>
    <w:p w:rsidR="00425D3B" w:rsidRDefault="0067191A">
      <w:p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l’apertura dei termini di presentazione delle candidature per </w:t>
      </w:r>
      <w:r>
        <w:rPr>
          <w:rFonts w:asciiTheme="minorHAnsi" w:hAnsiTheme="minorHAnsi" w:cstheme="minorHAnsi"/>
          <w:b/>
          <w:bCs/>
        </w:rPr>
        <w:t xml:space="preserve">2 </w:t>
      </w:r>
      <w:r>
        <w:rPr>
          <w:rFonts w:asciiTheme="minorHAnsi" w:hAnsiTheme="minorHAnsi" w:cstheme="minorHAnsi"/>
          <w:b/>
          <w:bCs/>
        </w:rPr>
        <w:t>borse</w:t>
      </w:r>
      <w:r>
        <w:rPr>
          <w:rFonts w:asciiTheme="minorHAnsi" w:hAnsiTheme="minorHAnsi" w:cstheme="minorHAnsi"/>
        </w:rPr>
        <w:t xml:space="preserve"> per personale DOCENTE/STAFF per attività di </w:t>
      </w:r>
      <w:r>
        <w:rPr>
          <w:rFonts w:asciiTheme="minorHAnsi" w:hAnsiTheme="minorHAnsi" w:cstheme="minorHAnsi"/>
        </w:rPr>
        <w:t>accompagnamento mobilità di gruppo studentesse/studenti</w:t>
      </w:r>
      <w:r>
        <w:rPr>
          <w:rFonts w:asciiTheme="minorHAnsi" w:hAnsiTheme="minorHAnsi" w:cstheme="minorHAnsi"/>
        </w:rPr>
        <w:t>, da svolgersi come di seguito riportato:</w:t>
      </w:r>
    </w:p>
    <w:p w:rsidR="00425D3B" w:rsidRDefault="00425D3B">
      <w:pPr>
        <w:ind w:right="-1"/>
        <w:jc w:val="both"/>
        <w:rPr>
          <w:rFonts w:asciiTheme="minorHAnsi" w:hAnsiTheme="minorHAnsi" w:cstheme="minorHAnsi"/>
        </w:rPr>
      </w:pPr>
    </w:p>
    <w:p w:rsidR="00425D3B" w:rsidRDefault="00425D3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10702" w:type="dxa"/>
        <w:tblInd w:w="-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2"/>
        <w:gridCol w:w="851"/>
        <w:gridCol w:w="1842"/>
        <w:gridCol w:w="1134"/>
        <w:gridCol w:w="1635"/>
        <w:gridCol w:w="1529"/>
        <w:gridCol w:w="1529"/>
      </w:tblGrid>
      <w:tr w:rsidR="00425D3B">
        <w:trPr>
          <w:trHeight w:val="20"/>
        </w:trPr>
        <w:tc>
          <w:tcPr>
            <w:tcW w:w="2182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TIPOLOGIA</w:t>
            </w:r>
          </w:p>
        </w:tc>
        <w:tc>
          <w:tcPr>
            <w:tcW w:w="851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BORSE</w:t>
            </w:r>
          </w:p>
        </w:tc>
        <w:tc>
          <w:tcPr>
            <w:tcW w:w="1842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DESTINATARI</w:t>
            </w:r>
          </w:p>
        </w:tc>
        <w:tc>
          <w:tcPr>
            <w:tcW w:w="1134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DURATA</w:t>
            </w:r>
          </w:p>
        </w:tc>
        <w:tc>
          <w:tcPr>
            <w:tcW w:w="1635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PERIODO</w:t>
            </w:r>
          </w:p>
        </w:tc>
        <w:tc>
          <w:tcPr>
            <w:tcW w:w="1529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DESTINAZIONI</w:t>
            </w:r>
          </w:p>
        </w:tc>
        <w:tc>
          <w:tcPr>
            <w:tcW w:w="1529" w:type="dxa"/>
            <w:shd w:val="clear" w:color="auto" w:fill="E7E6E6" w:themeFill="background2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LINGUA</w:t>
            </w:r>
          </w:p>
        </w:tc>
      </w:tr>
      <w:tr w:rsidR="00425D3B">
        <w:trPr>
          <w:trHeight w:val="935"/>
        </w:trPr>
        <w:tc>
          <w:tcPr>
            <w:tcW w:w="2182" w:type="dxa"/>
          </w:tcPr>
          <w:p w:rsidR="00425D3B" w:rsidRDefault="00425D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3B" w:rsidRDefault="006719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Docente accompagnatore</w:t>
            </w:r>
          </w:p>
        </w:tc>
        <w:tc>
          <w:tcPr>
            <w:tcW w:w="851" w:type="dxa"/>
          </w:tcPr>
          <w:p w:rsidR="00425D3B" w:rsidRDefault="00425D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425D3B" w:rsidRDefault="006719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personale </w:t>
            </w:r>
            <w:r>
              <w:rPr>
                <w:rFonts w:asciiTheme="minorHAnsi" w:hAnsiTheme="minorHAnsi" w:cstheme="minorHAnsi"/>
              </w:rPr>
              <w:t>DOCENTE/STAFF</w:t>
            </w:r>
          </w:p>
        </w:tc>
        <w:tc>
          <w:tcPr>
            <w:tcW w:w="1134" w:type="dxa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giorni</w:t>
            </w:r>
          </w:p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(5 + 2 di viaggio)</w:t>
            </w:r>
          </w:p>
          <w:p w:rsidR="00425D3B" w:rsidRDefault="00425D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5" w:type="dxa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Aprile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/maggio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2026</w:t>
            </w:r>
          </w:p>
        </w:tc>
        <w:tc>
          <w:tcPr>
            <w:tcW w:w="1529" w:type="dxa"/>
          </w:tcPr>
          <w:p w:rsidR="00425D3B" w:rsidRDefault="00425D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GRECIA</w:t>
            </w:r>
          </w:p>
          <w:p w:rsidR="00425D3B" w:rsidRDefault="00425D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Inglese </w:t>
            </w:r>
          </w:p>
          <w:p w:rsidR="00425D3B" w:rsidRDefault="00671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B2/C1 del QCER)</w:t>
            </w:r>
          </w:p>
        </w:tc>
      </w:tr>
    </w:tbl>
    <w:p w:rsidR="00425D3B" w:rsidRDefault="00425D3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425D3B" w:rsidRDefault="00425D3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425D3B" w:rsidRDefault="00425D3B">
      <w:pPr>
        <w:autoSpaceDE w:val="0"/>
        <w:autoSpaceDN w:val="0"/>
        <w:adjustRightInd w:val="0"/>
        <w:rPr>
          <w:rFonts w:asciiTheme="minorHAnsi" w:eastAsia="FreeSans" w:hAnsiTheme="minorHAnsi" w:cstheme="minorHAnsi"/>
          <w:sz w:val="19"/>
          <w:szCs w:val="19"/>
          <w:lang w:eastAsia="en-US"/>
        </w:rPr>
      </w:pP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425D3B">
      <w:pPr>
        <w:jc w:val="both"/>
        <w:rPr>
          <w:rFonts w:asciiTheme="minorHAnsi" w:hAnsiTheme="minorHAnsi" w:cstheme="minorHAnsi"/>
        </w:rPr>
      </w:pPr>
    </w:p>
    <w:p w:rsidR="00425D3B" w:rsidRDefault="0067191A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b/>
          <w:bCs/>
          <w:caps/>
        </w:rPr>
      </w:pPr>
      <w:r>
        <w:rPr>
          <w:rFonts w:asciiTheme="minorHAnsi" w:eastAsiaTheme="minorEastAsia" w:hAnsiTheme="minorHAnsi" w:cstheme="minorHAnsi"/>
          <w:b/>
          <w:bCs/>
          <w:caps/>
        </w:rPr>
        <w:t>OBIETTIVI DEL PROGETTO</w:t>
      </w:r>
    </w:p>
    <w:p w:rsidR="00425D3B" w:rsidRDefault="00425D3B">
      <w:pPr>
        <w:autoSpaceDE w:val="0"/>
        <w:autoSpaceDN w:val="0"/>
        <w:adjustRightInd w:val="0"/>
        <w:rPr>
          <w:rFonts w:ascii="FreeSans" w:eastAsia="FreeSans" w:hAnsiTheme="minorHAnsi" w:cs="FreeSans"/>
          <w:sz w:val="6"/>
          <w:szCs w:val="6"/>
          <w:lang w:eastAsia="en-US"/>
        </w:rPr>
      </w:pPr>
    </w:p>
    <w:p w:rsidR="00425D3B" w:rsidRDefault="0067191A">
      <w:pPr>
        <w:pStyle w:val="Paragrafoelenco"/>
        <w:numPr>
          <w:ilvl w:val="3"/>
          <w:numId w:val="1"/>
        </w:numPr>
        <w:autoSpaceDE w:val="0"/>
        <w:autoSpaceDN w:val="0"/>
        <w:adjustRightInd w:val="0"/>
        <w:ind w:left="612" w:hanging="47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Favorire e potenziare la dimensione di Cittadinanza Globale attraverso nuove competenze linguistiche e digitali per il personale DOCENTE/STAFF; </w:t>
      </w:r>
    </w:p>
    <w:p w:rsidR="00425D3B" w:rsidRDefault="0067191A">
      <w:pPr>
        <w:pStyle w:val="Paragrafoelenco"/>
        <w:numPr>
          <w:ilvl w:val="3"/>
          <w:numId w:val="1"/>
        </w:numPr>
        <w:autoSpaceDE w:val="0"/>
        <w:autoSpaceDN w:val="0"/>
        <w:adjustRightInd w:val="0"/>
        <w:ind w:left="612" w:hanging="47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Formazione sulle pratiche gestionali e didattiche dei sistemi scolastici di altri paesi europei, in relazione a</w:t>
      </w:r>
      <w:r>
        <w:rPr>
          <w:rFonts w:asciiTheme="minorHAnsi" w:hAnsiTheme="minorHAnsi" w:cstheme="minorHAnsi"/>
        </w:rPr>
        <w:t>lle tematiche principali del progetto.</w:t>
      </w:r>
    </w:p>
    <w:p w:rsidR="00425D3B" w:rsidRDefault="00425D3B">
      <w:pPr>
        <w:autoSpaceDE w:val="0"/>
        <w:autoSpaceDN w:val="0"/>
        <w:adjustRightInd w:val="0"/>
        <w:jc w:val="center"/>
        <w:rPr>
          <w:rFonts w:ascii="Lucida Sans Typewriter" w:eastAsiaTheme="minorEastAsia" w:hAnsi="Lucida Sans Typewriter" w:cs="ADLaM Display"/>
          <w:b/>
          <w:bCs/>
          <w:caps/>
          <w:szCs w:val="16"/>
        </w:rPr>
      </w:pPr>
    </w:p>
    <w:p w:rsidR="00425D3B" w:rsidRDefault="0067191A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b/>
          <w:bCs/>
          <w:caps/>
          <w:szCs w:val="16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 xml:space="preserve">REQUISITI E MODALITÁ </w:t>
      </w:r>
      <w:proofErr w:type="spellStart"/>
      <w:r>
        <w:rPr>
          <w:rFonts w:asciiTheme="minorHAnsi" w:eastAsiaTheme="minorEastAsia" w:hAnsiTheme="minorHAnsi" w:cstheme="minorHAnsi"/>
          <w:b/>
          <w:bCs/>
          <w:caps/>
          <w:szCs w:val="16"/>
        </w:rPr>
        <w:t>DI</w:t>
      </w:r>
      <w:proofErr w:type="spellEnd"/>
      <w:r>
        <w:rPr>
          <w:rFonts w:asciiTheme="minorHAnsi" w:eastAsiaTheme="minorEastAsia" w:hAnsiTheme="minorHAnsi" w:cstheme="minorHAnsi"/>
          <w:b/>
          <w:bCs/>
          <w:caps/>
          <w:szCs w:val="16"/>
        </w:rPr>
        <w:t xml:space="preserve"> PARTECIPAZIONE</w:t>
      </w:r>
    </w:p>
    <w:p w:rsidR="00A02915" w:rsidRDefault="0067191A" w:rsidP="00A02915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A02915">
        <w:rPr>
          <w:rFonts w:asciiTheme="minorHAnsi" w:hAnsiTheme="minorHAnsi" w:cstheme="minorHAnsi"/>
        </w:rPr>
        <w:t xml:space="preserve">Potrà presentare domanda di partecipazione al Progetto il personale con un </w:t>
      </w:r>
      <w:r w:rsidR="00A02915">
        <w:rPr>
          <w:rFonts w:asciiTheme="minorHAnsi" w:hAnsiTheme="minorHAnsi" w:cstheme="minorHAnsi"/>
          <w:b/>
          <w:bCs/>
        </w:rPr>
        <w:t>livello B2/C1</w:t>
      </w:r>
      <w:r w:rsidR="00A02915">
        <w:rPr>
          <w:rFonts w:asciiTheme="minorHAnsi" w:hAnsiTheme="minorHAnsi" w:cstheme="minorHAnsi"/>
        </w:rPr>
        <w:t xml:space="preserve"> di conoscenza della lingua inglese.</w:t>
      </w:r>
    </w:p>
    <w:p w:rsidR="00A02915" w:rsidRDefault="00A02915" w:rsidP="00A02915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Verrà data priorità:</w:t>
      </w:r>
    </w:p>
    <w:p w:rsidR="00A02915" w:rsidRDefault="00A02915" w:rsidP="00A02915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A02915" w:rsidRDefault="00A02915" w:rsidP="00A02915">
      <w:pPr>
        <w:pStyle w:val="NormaleWeb"/>
        <w:numPr>
          <w:ilvl w:val="0"/>
          <w:numId w:val="2"/>
        </w:numPr>
        <w:shd w:val="clear" w:color="auto" w:fill="FFFFFF"/>
        <w:tabs>
          <w:tab w:val="clear" w:pos="420"/>
        </w:tabs>
        <w:spacing w:before="0" w:beforeAutospacing="0" w:after="0" w:afterAutospacing="0" w:line="276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 personale DOCENTE in servizio </w:t>
      </w:r>
      <w:r>
        <w:rPr>
          <w:rFonts w:asciiTheme="minorHAnsi" w:hAnsiTheme="minorHAnsi" w:cstheme="minorHAnsi"/>
          <w:b/>
          <w:bCs/>
        </w:rPr>
        <w:t>a tempo indeterminato</w:t>
      </w:r>
      <w:r>
        <w:rPr>
          <w:rFonts w:asciiTheme="minorHAnsi" w:hAnsiTheme="minorHAnsi" w:cstheme="minorHAnsi"/>
        </w:rPr>
        <w:t xml:space="preserve"> presso l’</w:t>
      </w:r>
      <w:proofErr w:type="spellStart"/>
      <w:r>
        <w:rPr>
          <w:rFonts w:asciiTheme="minorHAnsi" w:hAnsiTheme="minorHAnsi" w:cstheme="minorHAnsi"/>
        </w:rPr>
        <w:t>I.O.</w:t>
      </w:r>
      <w:proofErr w:type="spellEnd"/>
      <w:r>
        <w:rPr>
          <w:rFonts w:asciiTheme="minorHAnsi" w:hAnsiTheme="minorHAnsi" w:cstheme="minorHAnsi"/>
        </w:rPr>
        <w:t xml:space="preserve"> “R. </w:t>
      </w:r>
      <w:proofErr w:type="spellStart"/>
      <w:r>
        <w:rPr>
          <w:rFonts w:asciiTheme="minorHAnsi" w:hAnsiTheme="minorHAnsi" w:cstheme="minorHAnsi"/>
        </w:rPr>
        <w:t>Laporta</w:t>
      </w:r>
      <w:proofErr w:type="spellEnd"/>
      <w:r>
        <w:rPr>
          <w:rFonts w:asciiTheme="minorHAnsi" w:hAnsiTheme="minorHAnsi" w:cstheme="minorHAnsi"/>
        </w:rPr>
        <w:t>”</w:t>
      </w:r>
      <w:r w:rsidR="00EF5940">
        <w:rPr>
          <w:rFonts w:asciiTheme="minorHAnsi" w:hAnsiTheme="minorHAnsi" w:cstheme="minorHAnsi"/>
        </w:rPr>
        <w:t>secondaria I e II grado</w:t>
      </w:r>
      <w:r>
        <w:rPr>
          <w:rFonts w:asciiTheme="minorHAnsi" w:hAnsiTheme="minorHAnsi" w:cstheme="minorHAnsi"/>
        </w:rPr>
        <w:t xml:space="preserve">; </w:t>
      </w:r>
    </w:p>
    <w:p w:rsidR="00A02915" w:rsidRDefault="00A02915" w:rsidP="00A02915">
      <w:pPr>
        <w:pStyle w:val="NormaleWeb"/>
        <w:numPr>
          <w:ilvl w:val="0"/>
          <w:numId w:val="2"/>
        </w:numPr>
        <w:shd w:val="clear" w:color="auto" w:fill="FFFFFF"/>
        <w:tabs>
          <w:tab w:val="clear" w:pos="420"/>
        </w:tabs>
        <w:spacing w:before="0" w:beforeAutospacing="0" w:after="0" w:afterAutospacing="0" w:line="276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 personale DOCENTE che presta servizio nelle classi II IPAA</w:t>
      </w:r>
    </w:p>
    <w:p w:rsidR="00A02915" w:rsidRDefault="00A02915" w:rsidP="00A02915">
      <w:pPr>
        <w:pStyle w:val="NormaleWeb"/>
        <w:numPr>
          <w:ilvl w:val="0"/>
          <w:numId w:val="2"/>
        </w:numPr>
        <w:shd w:val="clear" w:color="auto" w:fill="FFFFFF"/>
        <w:tabs>
          <w:tab w:val="clear" w:pos="420"/>
        </w:tabs>
        <w:spacing w:before="0" w:beforeAutospacing="0" w:after="0" w:afterAutospacing="0" w:line="276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 personale DOCENTE che non ha partecipato ad altre mobilità nell’</w:t>
      </w:r>
      <w:proofErr w:type="spellStart"/>
      <w:r>
        <w:rPr>
          <w:rFonts w:asciiTheme="minorHAnsi" w:hAnsiTheme="minorHAnsi" w:cstheme="minorHAnsi"/>
        </w:rPr>
        <w:t>a.s.</w:t>
      </w:r>
      <w:proofErr w:type="spellEnd"/>
      <w:r>
        <w:rPr>
          <w:rFonts w:asciiTheme="minorHAnsi" w:hAnsiTheme="minorHAnsi" w:cstheme="minorHAnsi"/>
        </w:rPr>
        <w:t xml:space="preserve"> 2025/26 </w:t>
      </w:r>
    </w:p>
    <w:p w:rsidR="00425D3B" w:rsidRDefault="00425D3B" w:rsidP="00A02915">
      <w:pPr>
        <w:pStyle w:val="NormaleWeb"/>
        <w:shd w:val="clear" w:color="auto" w:fill="FFFFFF"/>
        <w:tabs>
          <w:tab w:val="left" w:pos="420"/>
        </w:tabs>
        <w:spacing w:before="0" w:beforeAutospacing="0" w:after="0" w:afterAutospacing="0" w:line="276" w:lineRule="auto"/>
        <w:ind w:left="420" w:right="-1"/>
        <w:jc w:val="both"/>
        <w:rPr>
          <w:rFonts w:asciiTheme="minorHAnsi" w:hAnsiTheme="minorHAnsi" w:cstheme="minorHAnsi"/>
        </w:rPr>
      </w:pPr>
    </w:p>
    <w:p w:rsidR="00425D3B" w:rsidRDefault="0067191A">
      <w:pPr>
        <w:pStyle w:val="NormaleWeb"/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la selezione l’avviso sarà pubblicato sul sito web della Scuola e gli interessati dovranno inviare la domanda allegata</w:t>
      </w:r>
      <w:r>
        <w:rPr>
          <w:rFonts w:asciiTheme="minorHAnsi" w:hAnsiTheme="minorHAnsi" w:cstheme="minorHAnsi"/>
        </w:rPr>
        <w:t xml:space="preserve"> all’e-mail della segreteria della Scuola con il CV e la copia del documento d’identità.</w:t>
      </w:r>
    </w:p>
    <w:p w:rsidR="00425D3B" w:rsidRDefault="0067191A">
      <w:pPr>
        <w:pStyle w:val="NormaleWeb"/>
        <w:shd w:val="clear" w:color="auto" w:fill="FFFFFF"/>
        <w:spacing w:before="0" w:beforeAutospacing="0" w:after="0" w:afterAutospacing="0"/>
        <w:ind w:right="-1"/>
        <w:rPr>
          <w:rFonts w:asciiTheme="minorHAnsi" w:eastAsiaTheme="minorEastAsia" w:hAnsiTheme="minorHAnsi" w:cstheme="minorHAnsi"/>
          <w:b/>
          <w:bCs/>
          <w:caps/>
          <w:szCs w:val="16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>COME PRESENTARE LA DOMANDA</w:t>
      </w:r>
    </w:p>
    <w:p w:rsidR="00425D3B" w:rsidRDefault="0067191A">
      <w:pPr>
        <w:pStyle w:val="NormaleWeb"/>
        <w:shd w:val="clear" w:color="auto" w:fill="FFFFFF"/>
        <w:spacing w:before="0" w:beforeAutospacing="0" w:after="0" w:afterAutospacing="0"/>
        <w:ind w:right="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domanda di partecipazione al progetto dovrà essere composta dai seguenti documenti: </w:t>
      </w:r>
    </w:p>
    <w:p w:rsidR="00425D3B" w:rsidRDefault="0067191A">
      <w:pPr>
        <w:pStyle w:val="NormaleWeb"/>
        <w:numPr>
          <w:ilvl w:val="0"/>
          <w:numId w:val="3"/>
        </w:numPr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ALLEGATO A</w:t>
      </w:r>
      <w:r>
        <w:rPr>
          <w:rFonts w:asciiTheme="minorHAnsi" w:hAnsiTheme="minorHAnsi" w:cstheme="minorHAnsi"/>
        </w:rPr>
        <w:t xml:space="preserve"> – domanda di partecipazione; </w:t>
      </w:r>
    </w:p>
    <w:p w:rsidR="00425D3B" w:rsidRDefault="0067191A">
      <w:pPr>
        <w:pStyle w:val="NormaleWeb"/>
        <w:numPr>
          <w:ilvl w:val="0"/>
          <w:numId w:val="3"/>
        </w:numPr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ALLEGATO B </w:t>
      </w:r>
      <w:r>
        <w:rPr>
          <w:rFonts w:asciiTheme="minorHAnsi" w:hAnsiTheme="minorHAnsi" w:cstheme="minorHAnsi"/>
        </w:rPr>
        <w:t>– da redigere in italiano e in inglese</w:t>
      </w:r>
    </w:p>
    <w:p w:rsidR="00425D3B" w:rsidRDefault="0067191A">
      <w:pPr>
        <w:pStyle w:val="NormaleWeb"/>
        <w:numPr>
          <w:ilvl w:val="0"/>
          <w:numId w:val="3"/>
        </w:numPr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ALLEGATO C - Lettera motivazionale </w:t>
      </w:r>
      <w:r>
        <w:rPr>
          <w:rFonts w:asciiTheme="minorHAnsi" w:hAnsiTheme="minorHAnsi" w:cstheme="minorHAnsi"/>
        </w:rPr>
        <w:t>da redigere in italiano e in inglese</w:t>
      </w:r>
    </w:p>
    <w:p w:rsidR="00425D3B" w:rsidRDefault="0067191A">
      <w:pPr>
        <w:pStyle w:val="NormaleWeb"/>
        <w:numPr>
          <w:ilvl w:val="0"/>
          <w:numId w:val="3"/>
        </w:numPr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ALLEGATO E</w:t>
      </w:r>
      <w:r>
        <w:rPr>
          <w:rFonts w:asciiTheme="minorHAnsi" w:hAnsiTheme="minorHAnsi" w:cstheme="minorHAnsi"/>
        </w:rPr>
        <w:t xml:space="preserve"> - Modulo allergie/intolleranze compilato e firmato;</w:t>
      </w:r>
    </w:p>
    <w:p w:rsidR="00425D3B" w:rsidRDefault="0067191A">
      <w:pPr>
        <w:pStyle w:val="NormaleWeb"/>
        <w:numPr>
          <w:ilvl w:val="0"/>
          <w:numId w:val="3"/>
        </w:numPr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Copia di eventuali </w:t>
      </w:r>
      <w:r>
        <w:rPr>
          <w:rFonts w:asciiTheme="minorHAnsi" w:hAnsiTheme="minorHAnsi" w:cstheme="minorHAnsi"/>
          <w:b/>
          <w:bCs/>
        </w:rPr>
        <w:t>certificazioni</w:t>
      </w:r>
      <w:r>
        <w:rPr>
          <w:rFonts w:asciiTheme="minorHAnsi" w:hAnsiTheme="minorHAnsi" w:cstheme="minorHAnsi"/>
        </w:rPr>
        <w:t xml:space="preserve"> possedute (linguistiche e non); </w:t>
      </w:r>
    </w:p>
    <w:p w:rsidR="00425D3B" w:rsidRDefault="0067191A">
      <w:pPr>
        <w:pStyle w:val="NormaleWeb"/>
        <w:numPr>
          <w:ilvl w:val="0"/>
          <w:numId w:val="3"/>
        </w:numPr>
        <w:shd w:val="clear" w:color="auto" w:fill="FFFFFF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Copia di un </w:t>
      </w:r>
      <w:r>
        <w:rPr>
          <w:rFonts w:asciiTheme="minorHAnsi" w:hAnsiTheme="minorHAnsi" w:cstheme="minorHAnsi"/>
          <w:b/>
          <w:bCs/>
        </w:rPr>
        <w:t>documento di identità</w:t>
      </w:r>
      <w:r>
        <w:rPr>
          <w:rFonts w:asciiTheme="minorHAnsi" w:hAnsiTheme="minorHAnsi" w:cstheme="minorHAnsi"/>
        </w:rPr>
        <w:t xml:space="preserve"> in corso di validità (passaporto);</w:t>
      </w:r>
    </w:p>
    <w:p w:rsidR="00425D3B" w:rsidRDefault="0067191A">
      <w:pPr>
        <w:ind w:right="-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I docenti interessati dovranno presentare tutta la documentazione allegata al bando, come allegato in formato PDF, inviandola all’indirizzo di posta elettronica della scuola </w:t>
      </w:r>
      <w:r>
        <w:rPr>
          <w:rFonts w:asciiTheme="minorHAnsi" w:hAnsiTheme="minorHAnsi" w:cstheme="minorHAnsi"/>
          <w:b/>
          <w:bCs/>
        </w:rPr>
        <w:t>tric815008@istruzione.it</w:t>
      </w:r>
    </w:p>
    <w:p w:rsidR="00425D3B" w:rsidRDefault="00425D3B">
      <w:pPr>
        <w:rPr>
          <w:sz w:val="16"/>
          <w:szCs w:val="16"/>
        </w:rPr>
      </w:pPr>
    </w:p>
    <w:p w:rsidR="00425D3B" w:rsidRDefault="0067191A">
      <w:pPr>
        <w:spacing w:line="360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reperire tutta la documentazione si può visitare il sito: </w:t>
      </w:r>
      <w:proofErr w:type="spellStart"/>
      <w:r>
        <w:rPr>
          <w:rFonts w:asciiTheme="minorHAnsi" w:hAnsiTheme="minorHAnsi" w:cstheme="minorHAnsi"/>
          <w:b/>
          <w:bCs/>
        </w:rPr>
        <w:t>istfabro.edu.it</w:t>
      </w:r>
      <w:proofErr w:type="spellEnd"/>
    </w:p>
    <w:p w:rsidR="00425D3B" w:rsidRDefault="0067191A">
      <w:pPr>
        <w:spacing w:line="360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Le candidature dovranno pervenire entro e non oltre le </w:t>
      </w:r>
      <w:r>
        <w:rPr>
          <w:rFonts w:asciiTheme="minorHAnsi" w:hAnsiTheme="minorHAnsi" w:cstheme="minorHAnsi"/>
          <w:b/>
          <w:bCs/>
        </w:rPr>
        <w:t>ore 13:00</w:t>
      </w:r>
      <w:r>
        <w:rPr>
          <w:rFonts w:asciiTheme="minorHAnsi" w:hAnsiTheme="minorHAnsi" w:cstheme="minorHAnsi"/>
        </w:rPr>
        <w:t xml:space="preserve"> del giorno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23</w:t>
      </w:r>
      <w:r>
        <w:rPr>
          <w:rFonts w:asciiTheme="minorHAnsi" w:hAnsiTheme="minorHAnsi" w:cstheme="minorHAnsi"/>
          <w:b/>
          <w:bCs/>
        </w:rPr>
        <w:t>/02/2026.</w:t>
      </w:r>
    </w:p>
    <w:p w:rsidR="00425D3B" w:rsidRDefault="0067191A">
      <w:pPr>
        <w:spacing w:line="360" w:lineRule="auto"/>
        <w:ind w:right="-1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L’oggetto della mail dovrà essere: </w:t>
      </w:r>
      <w:r>
        <w:rPr>
          <w:rFonts w:asciiTheme="minorHAnsi" w:hAnsiTheme="minorHAnsi" w:cstheme="minorHAnsi"/>
          <w:b/>
          <w:color w:val="000000" w:themeColor="text1"/>
        </w:rPr>
        <w:t xml:space="preserve">Candidatura progetto </w:t>
      </w:r>
      <w:proofErr w:type="spellStart"/>
      <w:r>
        <w:rPr>
          <w:rFonts w:asciiTheme="minorHAnsi" w:hAnsiTheme="minorHAnsi" w:cstheme="minorHAnsi"/>
          <w:b/>
          <w:color w:val="000000" w:themeColor="text1"/>
        </w:rPr>
        <w:t>Erasmus</w:t>
      </w:r>
      <w:proofErr w:type="spellEnd"/>
      <w:r>
        <w:rPr>
          <w:rFonts w:asciiTheme="minorHAnsi" w:hAnsiTheme="minorHAnsi" w:cstheme="minorHAnsi"/>
          <w:b/>
          <w:color w:val="000000" w:themeColor="text1"/>
        </w:rPr>
        <w:t xml:space="preserve"> – DESTINAZIONE – “NOME E </w:t>
      </w:r>
      <w:r>
        <w:rPr>
          <w:rFonts w:asciiTheme="minorHAnsi" w:hAnsiTheme="minorHAnsi" w:cstheme="minorHAnsi"/>
          <w:b/>
          <w:color w:val="000000" w:themeColor="text1"/>
        </w:rPr>
        <w:t>COGNOME”</w:t>
      </w:r>
    </w:p>
    <w:p w:rsidR="00425D3B" w:rsidRDefault="0067191A">
      <w:pPr>
        <w:ind w:right="-1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Tutte le candidature pervenute oltre il termine previsto o in maniera difforme/incompleta da quanto indicato non saranno considerate ammissibili.</w:t>
      </w:r>
    </w:p>
    <w:p w:rsidR="00425D3B" w:rsidRDefault="00425D3B">
      <w:pPr>
        <w:ind w:right="-1"/>
        <w:rPr>
          <w:rFonts w:asciiTheme="minorHAnsi" w:hAnsiTheme="minorHAnsi" w:cstheme="minorHAnsi"/>
          <w:color w:val="C00000"/>
          <w:sz w:val="18"/>
          <w:szCs w:val="18"/>
        </w:rPr>
      </w:pPr>
    </w:p>
    <w:p w:rsidR="00425D3B" w:rsidRDefault="0067191A">
      <w:pPr>
        <w:ind w:right="-1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 xml:space="preserve">IL PROCESSO </w:t>
      </w:r>
      <w:proofErr w:type="spellStart"/>
      <w:r>
        <w:rPr>
          <w:rFonts w:asciiTheme="minorHAnsi" w:eastAsiaTheme="minorEastAsia" w:hAnsiTheme="minorHAnsi" w:cstheme="minorHAnsi"/>
          <w:b/>
          <w:bCs/>
          <w:caps/>
          <w:szCs w:val="16"/>
        </w:rPr>
        <w:t>DI</w:t>
      </w:r>
      <w:proofErr w:type="spellEnd"/>
      <w:r>
        <w:rPr>
          <w:rFonts w:asciiTheme="minorHAnsi" w:eastAsiaTheme="minorEastAsia" w:hAnsiTheme="minorHAnsi" w:cstheme="minorHAnsi"/>
          <w:b/>
          <w:bCs/>
          <w:caps/>
          <w:szCs w:val="16"/>
        </w:rPr>
        <w:t xml:space="preserve"> SELEZIONE</w:t>
      </w:r>
    </w:p>
    <w:p w:rsidR="00425D3B" w:rsidRDefault="00425D3B">
      <w:pPr>
        <w:ind w:right="-1"/>
        <w:rPr>
          <w:rFonts w:asciiTheme="minorHAnsi" w:hAnsiTheme="minorHAnsi" w:cstheme="minorHAnsi"/>
          <w:sz w:val="6"/>
          <w:szCs w:val="6"/>
        </w:rPr>
      </w:pPr>
    </w:p>
    <w:p w:rsidR="00425D3B" w:rsidRDefault="0067191A">
      <w:pPr>
        <w:ind w:right="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selezione avrà inizio con la pubblicazione del bando sul sito Web della</w:t>
      </w:r>
      <w:r>
        <w:rPr>
          <w:rFonts w:asciiTheme="minorHAnsi" w:hAnsiTheme="minorHAnsi" w:cstheme="minorHAnsi"/>
        </w:rPr>
        <w:t xml:space="preserve"> Scuola.</w:t>
      </w:r>
    </w:p>
    <w:p w:rsidR="00425D3B" w:rsidRDefault="00425D3B">
      <w:pPr>
        <w:ind w:right="-1"/>
        <w:rPr>
          <w:rFonts w:asciiTheme="minorHAnsi" w:hAnsiTheme="minorHAnsi" w:cstheme="minorHAnsi"/>
          <w:sz w:val="12"/>
          <w:szCs w:val="12"/>
        </w:rPr>
      </w:pPr>
    </w:p>
    <w:p w:rsidR="00425D3B" w:rsidRDefault="0067191A">
      <w:pPr>
        <w:ind w:right="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Commissione istituita dalla DS selezionerà i partecipanti secondo i seguenti criteri: </w:t>
      </w:r>
    </w:p>
    <w:p w:rsidR="00425D3B" w:rsidRDefault="00425D3B">
      <w:pPr>
        <w:ind w:right="-1"/>
        <w:rPr>
          <w:rFonts w:asciiTheme="minorHAnsi" w:hAnsiTheme="minorHAnsi" w:cstheme="minorHAnsi"/>
        </w:rPr>
      </w:pPr>
    </w:p>
    <w:tbl>
      <w:tblPr>
        <w:tblStyle w:val="Grigliatabella"/>
        <w:tblW w:w="9758" w:type="dxa"/>
        <w:jc w:val="center"/>
        <w:tblLook w:val="04A0"/>
      </w:tblPr>
      <w:tblGrid>
        <w:gridCol w:w="4879"/>
        <w:gridCol w:w="4879"/>
      </w:tblGrid>
      <w:tr w:rsidR="00425D3B">
        <w:trPr>
          <w:trHeight w:val="372"/>
          <w:jc w:val="center"/>
        </w:trPr>
        <w:tc>
          <w:tcPr>
            <w:tcW w:w="4879" w:type="dxa"/>
          </w:tcPr>
          <w:p w:rsidR="00425D3B" w:rsidRDefault="0067191A">
            <w:pPr>
              <w:ind w:right="-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CRITERI</w:t>
            </w:r>
          </w:p>
        </w:tc>
        <w:tc>
          <w:tcPr>
            <w:tcW w:w="4879" w:type="dxa"/>
          </w:tcPr>
          <w:p w:rsidR="00425D3B" w:rsidRDefault="0067191A">
            <w:pPr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PUNTEGGIO (MAX)</w:t>
            </w:r>
          </w:p>
        </w:tc>
      </w:tr>
      <w:tr w:rsidR="00425D3B">
        <w:trPr>
          <w:trHeight w:val="312"/>
          <w:jc w:val="center"/>
        </w:trPr>
        <w:tc>
          <w:tcPr>
            <w:tcW w:w="4879" w:type="dxa"/>
          </w:tcPr>
          <w:p w:rsidR="00425D3B" w:rsidRDefault="0067191A">
            <w:pPr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CV in italiano e in inglese</w:t>
            </w:r>
          </w:p>
        </w:tc>
        <w:tc>
          <w:tcPr>
            <w:tcW w:w="4879" w:type="dxa"/>
          </w:tcPr>
          <w:p w:rsidR="00425D3B" w:rsidRDefault="0067191A">
            <w:pPr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425D3B">
        <w:trPr>
          <w:trHeight w:val="332"/>
          <w:jc w:val="center"/>
        </w:trPr>
        <w:tc>
          <w:tcPr>
            <w:tcW w:w="4879" w:type="dxa"/>
          </w:tcPr>
          <w:p w:rsidR="00425D3B" w:rsidRDefault="0067191A">
            <w:pPr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Lettera motivazionale in italiano e in inglese</w:t>
            </w:r>
          </w:p>
        </w:tc>
        <w:tc>
          <w:tcPr>
            <w:tcW w:w="4879" w:type="dxa"/>
          </w:tcPr>
          <w:p w:rsidR="00425D3B" w:rsidRDefault="0067191A">
            <w:pPr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</w:tr>
      <w:tr w:rsidR="00425D3B">
        <w:trPr>
          <w:trHeight w:val="349"/>
          <w:jc w:val="center"/>
        </w:trPr>
        <w:tc>
          <w:tcPr>
            <w:tcW w:w="4879" w:type="dxa"/>
          </w:tcPr>
          <w:p w:rsidR="00425D3B" w:rsidRDefault="0067191A">
            <w:pPr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titoli</w:t>
            </w:r>
          </w:p>
        </w:tc>
        <w:tc>
          <w:tcPr>
            <w:tcW w:w="4879" w:type="dxa"/>
          </w:tcPr>
          <w:p w:rsidR="00425D3B" w:rsidRDefault="0067191A">
            <w:pPr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</w:tr>
      <w:tr w:rsidR="00425D3B">
        <w:trPr>
          <w:trHeight w:val="341"/>
          <w:jc w:val="center"/>
        </w:trPr>
        <w:tc>
          <w:tcPr>
            <w:tcW w:w="4879" w:type="dxa"/>
          </w:tcPr>
          <w:p w:rsidR="00425D3B" w:rsidRDefault="0067191A">
            <w:pPr>
              <w:ind w:right="-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TOTALE</w:t>
            </w:r>
          </w:p>
        </w:tc>
        <w:tc>
          <w:tcPr>
            <w:tcW w:w="4879" w:type="dxa"/>
          </w:tcPr>
          <w:p w:rsidR="00425D3B" w:rsidRDefault="0067191A">
            <w:pPr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:rsidR="00425D3B" w:rsidRDefault="00425D3B">
      <w:pPr>
        <w:ind w:right="-1"/>
        <w:rPr>
          <w:rFonts w:asciiTheme="minorHAnsi" w:hAnsiTheme="minorHAnsi" w:cstheme="minorHAnsi"/>
        </w:rPr>
      </w:pPr>
    </w:p>
    <w:p w:rsidR="00425D3B" w:rsidRDefault="0067191A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</w:t>
      </w:r>
      <w:r>
        <w:rPr>
          <w:rFonts w:asciiTheme="minorHAnsi" w:hAnsiTheme="minorHAnsi" w:cstheme="minorHAnsi"/>
        </w:rPr>
        <w:t>graduatoria finale sarà pubblicata sul sito web della Scuola. Nel caso di disponibilità di posti derivanti da rinunce, si provvederà allo scorrimento della graduatoria.</w:t>
      </w:r>
    </w:p>
    <w:p w:rsidR="00425D3B" w:rsidRDefault="00425D3B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:rsidR="00425D3B" w:rsidRDefault="0067191A">
      <w:p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Tutti i dati personali trasmessi dai candidati con la domanda di partecipazione alla s</w:t>
      </w:r>
      <w:r>
        <w:rPr>
          <w:rFonts w:asciiTheme="minorHAnsi" w:hAnsiTheme="minorHAnsi" w:cstheme="minorHAnsi"/>
          <w:sz w:val="22"/>
          <w:szCs w:val="22"/>
        </w:rPr>
        <w:t xml:space="preserve">elezione, ai sensi del D.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.196/2003, saranno trattati esclusivamente per le finalità di gestione della presente procedura e degli eventuali procedimenti di assegnazione delle borse di tirocinio all’estero.</w:t>
      </w:r>
    </w:p>
    <w:p w:rsidR="00425D3B" w:rsidRDefault="00425D3B">
      <w:pPr>
        <w:ind w:right="-1"/>
        <w:rPr>
          <w:rFonts w:asciiTheme="minorHAnsi" w:hAnsiTheme="minorHAnsi" w:cstheme="minorHAnsi"/>
          <w:sz w:val="18"/>
          <w:szCs w:val="18"/>
        </w:rPr>
      </w:pPr>
    </w:p>
    <w:p w:rsidR="00425D3B" w:rsidRDefault="0067191A">
      <w:pPr>
        <w:ind w:right="-1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 xml:space="preserve">COSA COMPRENDE LA BORSA </w:t>
      </w:r>
      <w:proofErr w:type="spellStart"/>
      <w:r>
        <w:rPr>
          <w:rFonts w:asciiTheme="minorHAnsi" w:eastAsiaTheme="minorEastAsia" w:hAnsiTheme="minorHAnsi" w:cstheme="minorHAnsi"/>
          <w:b/>
          <w:bCs/>
          <w:caps/>
          <w:szCs w:val="16"/>
        </w:rPr>
        <w:t>DI</w:t>
      </w:r>
      <w:proofErr w:type="spellEnd"/>
      <w:r>
        <w:rPr>
          <w:rFonts w:asciiTheme="minorHAnsi" w:eastAsiaTheme="minorEastAsia" w:hAnsiTheme="minorHAnsi" w:cstheme="minorHAnsi"/>
          <w:b/>
          <w:bCs/>
          <w:caps/>
          <w:szCs w:val="16"/>
        </w:rPr>
        <w:t xml:space="preserve"> STUDIO</w:t>
      </w:r>
    </w:p>
    <w:p w:rsidR="00425D3B" w:rsidRDefault="00425D3B">
      <w:pPr>
        <w:ind w:right="-1"/>
        <w:rPr>
          <w:rFonts w:asciiTheme="minorHAnsi" w:hAnsiTheme="minorHAnsi" w:cstheme="minorHAnsi"/>
          <w:sz w:val="12"/>
          <w:szCs w:val="12"/>
        </w:rPr>
      </w:pP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Amministraz</w:t>
      </w:r>
      <w:r>
        <w:rPr>
          <w:rFonts w:asciiTheme="minorHAnsi" w:hAnsiTheme="minorHAnsi" w:cstheme="minorHAnsi"/>
        </w:rPr>
        <w:t xml:space="preserve">ione e gestione del progetto; 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Preparazione linguistica</w:t>
      </w:r>
      <w:r>
        <w:rPr>
          <w:rFonts w:asciiTheme="minorHAnsi" w:hAnsiTheme="minorHAnsi" w:cstheme="minorHAnsi"/>
        </w:rPr>
        <w:t xml:space="preserve"> tramite la piattaforma Europea OLS; 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Viaggio aereo di andata e ritorno</w:t>
      </w:r>
      <w:r>
        <w:rPr>
          <w:rFonts w:asciiTheme="minorHAnsi" w:hAnsiTheme="minorHAnsi" w:cstheme="minorHAnsi"/>
        </w:rPr>
        <w:t xml:space="preserve"> verso la destinazione della mobilità; 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Trasferimenti con</w:t>
      </w:r>
      <w:r>
        <w:rPr>
          <w:rFonts w:asciiTheme="minorHAnsi" w:hAnsiTheme="minorHAnsi" w:cstheme="minorHAnsi"/>
          <w:b/>
          <w:bCs/>
        </w:rPr>
        <w:t xml:space="preserve"> bus navetta </w:t>
      </w:r>
      <w:r>
        <w:rPr>
          <w:rFonts w:asciiTheme="minorHAnsi" w:hAnsiTheme="minorHAnsi" w:cstheme="minorHAnsi"/>
        </w:rPr>
        <w:t>da aeroporto di destinazione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ad hotel e da hotel ad </w:t>
      </w:r>
      <w:r>
        <w:rPr>
          <w:rFonts w:asciiTheme="minorHAnsi" w:hAnsiTheme="minorHAnsi" w:cstheme="minorHAnsi"/>
        </w:rPr>
        <w:t>aeroporto per il rientro nonché spostamenti presso l’istituto ospitant</w:t>
      </w:r>
      <w:r>
        <w:rPr>
          <w:rFonts w:asciiTheme="minorHAnsi" w:hAnsiTheme="minorHAnsi" w:cstheme="minorHAnsi"/>
        </w:rPr>
        <w:t>e</w:t>
      </w:r>
      <w:bookmarkStart w:id="1" w:name="_GoBack"/>
      <w:bookmarkEnd w:id="1"/>
      <w:r>
        <w:rPr>
          <w:rFonts w:asciiTheme="minorHAnsi" w:hAnsiTheme="minorHAnsi" w:cstheme="minorHAnsi"/>
        </w:rPr>
        <w:t>;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Alloggio</w:t>
      </w:r>
      <w:r>
        <w:rPr>
          <w:rFonts w:asciiTheme="minorHAnsi" w:hAnsiTheme="minorHAnsi" w:cstheme="minorHAnsi"/>
        </w:rPr>
        <w:t xml:space="preserve"> in hotel;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Vitto </w:t>
      </w:r>
      <w:r>
        <w:rPr>
          <w:rFonts w:asciiTheme="minorHAnsi" w:hAnsiTheme="minorHAnsi" w:cstheme="minorHAnsi"/>
        </w:rPr>
        <w:t>per i giorni di permanenza;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Tutoraggio e monitoraggio logistico e organizzativo</w:t>
      </w:r>
      <w:r>
        <w:rPr>
          <w:rFonts w:asciiTheme="minorHAnsi" w:hAnsiTheme="minorHAnsi" w:cstheme="minorHAnsi"/>
        </w:rPr>
        <w:t xml:space="preserve"> per tutta la durata del soggiorno all’estero; </w:t>
      </w:r>
    </w:p>
    <w:p w:rsidR="00425D3B" w:rsidRDefault="0067191A">
      <w:pPr>
        <w:pStyle w:val="Paragrafoelenco"/>
        <w:numPr>
          <w:ilvl w:val="0"/>
          <w:numId w:val="4"/>
        </w:numPr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Rilascio </w:t>
      </w:r>
      <w:r>
        <w:rPr>
          <w:rFonts w:asciiTheme="minorHAnsi" w:hAnsiTheme="minorHAnsi" w:cstheme="minorHAnsi"/>
          <w:b/>
          <w:bCs/>
        </w:rPr>
        <w:t>certificazione e atte</w:t>
      </w:r>
      <w:r>
        <w:rPr>
          <w:rFonts w:asciiTheme="minorHAnsi" w:hAnsiTheme="minorHAnsi" w:cstheme="minorHAnsi"/>
          <w:b/>
          <w:bCs/>
        </w:rPr>
        <w:t>stati</w:t>
      </w:r>
    </w:p>
    <w:p w:rsidR="00425D3B" w:rsidRDefault="00425D3B">
      <w:pPr>
        <w:ind w:right="-1"/>
        <w:jc w:val="both"/>
        <w:rPr>
          <w:rFonts w:asciiTheme="minorHAnsi" w:hAnsiTheme="minorHAnsi" w:cstheme="minorHAnsi"/>
        </w:rPr>
      </w:pPr>
    </w:p>
    <w:p w:rsidR="00425D3B" w:rsidRDefault="00425D3B">
      <w:pPr>
        <w:ind w:right="-1"/>
        <w:rPr>
          <w:rFonts w:asciiTheme="minorHAnsi" w:eastAsiaTheme="minorEastAsia" w:hAnsiTheme="minorHAnsi" w:cstheme="minorHAnsi"/>
          <w:b/>
          <w:bCs/>
          <w:caps/>
          <w:szCs w:val="16"/>
        </w:rPr>
      </w:pPr>
    </w:p>
    <w:p w:rsidR="00425D3B" w:rsidRDefault="0067191A">
      <w:pPr>
        <w:ind w:right="-1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>RINUNCIA ALLA PARTECIPAZIONE AL PROGETTO PRIMA DELLA PARTENZA</w:t>
      </w:r>
    </w:p>
    <w:p w:rsidR="00425D3B" w:rsidRDefault="00425D3B">
      <w:pPr>
        <w:ind w:right="-1"/>
        <w:rPr>
          <w:rFonts w:asciiTheme="minorHAnsi" w:hAnsiTheme="minorHAnsi" w:cstheme="minorHAnsi"/>
          <w:sz w:val="12"/>
          <w:szCs w:val="12"/>
        </w:rPr>
      </w:pPr>
    </w:p>
    <w:p w:rsidR="00425D3B" w:rsidRDefault="0067191A">
      <w:pPr>
        <w:ind w:right="-1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Una volta effettuata la contrattualizzazione, in caso di rinuncia prima della partenza, ove l’ente promotore abbia già provveduto a sostenere spese in nome e per conto del beneficiario </w:t>
      </w:r>
      <w:r>
        <w:rPr>
          <w:rFonts w:asciiTheme="minorHAnsi" w:hAnsiTheme="minorHAnsi" w:cstheme="minorBidi"/>
        </w:rPr>
        <w:t xml:space="preserve">(ad es. acquisto biglietto aereo, emissione di polizza assicurativa, ecc.), questi sarà </w:t>
      </w:r>
      <w:r>
        <w:rPr>
          <w:rFonts w:asciiTheme="minorHAnsi" w:hAnsiTheme="minorHAnsi" w:cstheme="minorBidi"/>
          <w:b/>
          <w:bCs/>
        </w:rPr>
        <w:t>obbligato a rimborsare le eventuali spese o penali sostenute dall’Istituto</w:t>
      </w:r>
      <w:r>
        <w:rPr>
          <w:rFonts w:asciiTheme="minorHAnsi" w:hAnsiTheme="minorHAnsi" w:cstheme="minorBidi"/>
        </w:rPr>
        <w:t>.</w:t>
      </w:r>
    </w:p>
    <w:p w:rsidR="00425D3B" w:rsidRDefault="00425D3B">
      <w:pPr>
        <w:ind w:right="-1"/>
        <w:rPr>
          <w:rFonts w:asciiTheme="minorHAnsi" w:hAnsiTheme="minorHAnsi" w:cstheme="minorHAnsi"/>
        </w:rPr>
      </w:pPr>
    </w:p>
    <w:p w:rsidR="00425D3B" w:rsidRDefault="0067191A">
      <w:pPr>
        <w:spacing w:after="240"/>
        <w:ind w:right="-1"/>
        <w:rPr>
          <w:rFonts w:asciiTheme="minorHAnsi" w:eastAsiaTheme="minorEastAsia" w:hAnsiTheme="minorHAnsi" w:cstheme="minorHAnsi"/>
          <w:b/>
          <w:bCs/>
          <w:caps/>
          <w:szCs w:val="16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>RIENTRO ANTICIPATO</w:t>
      </w:r>
    </w:p>
    <w:p w:rsidR="00425D3B" w:rsidRDefault="0067191A">
      <w:pPr>
        <w:spacing w:after="240"/>
        <w:ind w:right="-1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In caso di interruzione del soggiorno prima della data prevista di concl</w:t>
      </w:r>
      <w:r>
        <w:rPr>
          <w:rFonts w:asciiTheme="minorHAnsi" w:hAnsiTheme="minorHAnsi" w:cstheme="minorBidi"/>
        </w:rPr>
        <w:t>usione del progetto,</w:t>
      </w:r>
      <w:r>
        <w:rPr>
          <w:rFonts w:asciiTheme="majorHAnsi" w:eastAsiaTheme="minorEastAsia" w:hAnsiTheme="majorHAnsi" w:cs="Verdana"/>
          <w:sz w:val="22"/>
          <w:szCs w:val="22"/>
        </w:rPr>
        <w:t xml:space="preserve"> </w:t>
      </w:r>
      <w:r>
        <w:rPr>
          <w:rFonts w:asciiTheme="minorHAnsi" w:hAnsiTheme="minorHAnsi" w:cstheme="minorBidi"/>
        </w:rPr>
        <w:t>l’</w:t>
      </w:r>
      <w:proofErr w:type="spellStart"/>
      <w:r>
        <w:rPr>
          <w:rFonts w:asciiTheme="minorHAnsi" w:hAnsiTheme="minorHAnsi" w:cstheme="minorBidi"/>
        </w:rPr>
        <w:t>I.O.</w:t>
      </w:r>
      <w:proofErr w:type="spellEnd"/>
      <w:r>
        <w:rPr>
          <w:rFonts w:asciiTheme="minorHAnsi" w:hAnsiTheme="minorHAnsi" w:cstheme="minorBidi"/>
        </w:rPr>
        <w:t xml:space="preserve"> </w:t>
      </w:r>
      <w:proofErr w:type="spellStart"/>
      <w:r>
        <w:rPr>
          <w:rFonts w:asciiTheme="minorHAnsi" w:hAnsiTheme="minorHAnsi" w:cstheme="minorBidi"/>
        </w:rPr>
        <w:t>Laporta</w:t>
      </w:r>
      <w:proofErr w:type="spellEnd"/>
      <w:r>
        <w:rPr>
          <w:rFonts w:asciiTheme="minorHAnsi" w:hAnsiTheme="minorHAnsi" w:cstheme="minorBidi"/>
        </w:rPr>
        <w:t xml:space="preserve"> potrà richiedere al beneficiario la restituzione delle somme già anticipate per il periodo di tirocinio non effettuato e quindi non riconosciute dall’Agenzia Nazionale.</w:t>
      </w:r>
    </w:p>
    <w:p w:rsidR="00425D3B" w:rsidRDefault="0067191A">
      <w:pPr>
        <w:ind w:right="-1"/>
        <w:jc w:val="both"/>
        <w:rPr>
          <w:rFonts w:asciiTheme="minorHAnsi" w:eastAsiaTheme="minorEastAsia" w:hAnsiTheme="minorHAnsi" w:cstheme="minorHAnsi"/>
          <w:b/>
          <w:bCs/>
          <w:caps/>
          <w:szCs w:val="16"/>
        </w:rPr>
      </w:pPr>
      <w:r>
        <w:rPr>
          <w:rFonts w:asciiTheme="minorHAnsi" w:eastAsiaTheme="minorEastAsia" w:hAnsiTheme="minorHAnsi" w:cstheme="minorHAnsi"/>
          <w:b/>
          <w:bCs/>
          <w:caps/>
          <w:szCs w:val="16"/>
        </w:rPr>
        <w:t>TRATTAMENTO DEI DATI PERSONALI</w:t>
      </w:r>
    </w:p>
    <w:p w:rsidR="00425D3B" w:rsidRDefault="0067191A">
      <w:pPr>
        <w:spacing w:before="120" w:after="120"/>
        <w:ind w:right="-1"/>
        <w:jc w:val="both"/>
        <w:rPr>
          <w:rFonts w:asciiTheme="minorHAnsi" w:eastAsiaTheme="minorEastAsia" w:hAnsiTheme="minorHAnsi" w:cstheme="minorBidi"/>
          <w:lang w:eastAsia="en-US"/>
        </w:rPr>
      </w:pPr>
      <w:r>
        <w:rPr>
          <w:rFonts w:asciiTheme="minorHAnsi" w:eastAsiaTheme="minorEastAsia" w:hAnsiTheme="minorHAnsi" w:cstheme="minorBidi"/>
          <w:lang w:eastAsia="en-US"/>
        </w:rPr>
        <w:t>I dati, gli elementi</w:t>
      </w:r>
      <w:r>
        <w:rPr>
          <w:rFonts w:asciiTheme="minorHAnsi" w:eastAsiaTheme="minorEastAsia" w:hAnsiTheme="minorHAnsi" w:cstheme="minorBidi"/>
          <w:lang w:eastAsia="en-US"/>
        </w:rPr>
        <w:t xml:space="preserve"> ed ogni informazione acquisita sono utilizzati dall’</w:t>
      </w:r>
      <w:proofErr w:type="spellStart"/>
      <w:r>
        <w:rPr>
          <w:rFonts w:asciiTheme="minorHAnsi" w:eastAsiaTheme="minorEastAsia" w:hAnsiTheme="minorHAnsi" w:cstheme="minorBidi"/>
          <w:lang w:eastAsia="en-US"/>
        </w:rPr>
        <w:t>I.O.</w:t>
      </w:r>
      <w:proofErr w:type="spellEnd"/>
      <w:r>
        <w:rPr>
          <w:rFonts w:asciiTheme="minorHAnsi" w:eastAsiaTheme="minorEastAsia" w:hAnsiTheme="minorHAnsi" w:cstheme="minorBidi"/>
          <w:lang w:eastAsia="en-US"/>
        </w:rPr>
        <w:t xml:space="preserve"> </w:t>
      </w:r>
      <w:proofErr w:type="spellStart"/>
      <w:r>
        <w:rPr>
          <w:rFonts w:asciiTheme="minorHAnsi" w:eastAsiaTheme="minorEastAsia" w:hAnsiTheme="minorHAnsi" w:cstheme="minorBidi"/>
          <w:lang w:eastAsia="en-US"/>
        </w:rPr>
        <w:t>Laporta</w:t>
      </w:r>
      <w:proofErr w:type="spellEnd"/>
      <w:r>
        <w:rPr>
          <w:rFonts w:asciiTheme="minorHAnsi" w:eastAsiaTheme="minorEastAsia" w:hAnsiTheme="minorHAnsi" w:cstheme="minorBidi"/>
          <w:lang w:eastAsia="en-US"/>
        </w:rPr>
        <w:t xml:space="preserve"> esclusivamente ai fini del procedimento, garantendo l’assoluta sicurezza e riservatezza anche in sede di trattamento dati con sistemi automatici e manuali. L’Istituto informa i concorrenti i</w:t>
      </w:r>
      <w:r>
        <w:rPr>
          <w:rFonts w:asciiTheme="minorHAnsi" w:eastAsiaTheme="minorEastAsia" w:hAnsiTheme="minorHAnsi" w:cstheme="minorBidi"/>
          <w:lang w:eastAsia="en-US"/>
        </w:rPr>
        <w:t>nteressati ai sensi e per gli effetti di cui all'articolo 13 del decreto legislativo n 196/2003 e in attuazione del Regolamento Ue 2016/679 (GDPR), che:</w:t>
      </w:r>
    </w:p>
    <w:p w:rsidR="00425D3B" w:rsidRDefault="0067191A">
      <w:pPr>
        <w:pStyle w:val="Paragrafoelenco"/>
        <w:numPr>
          <w:ilvl w:val="0"/>
          <w:numId w:val="5"/>
        </w:numPr>
        <w:spacing w:before="120" w:after="120"/>
        <w:ind w:right="-1"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>i dati richiesti sono raccolti per le finalità̀ inerenti alla procedura, disciplinata dalla legge;</w:t>
      </w:r>
    </w:p>
    <w:p w:rsidR="00425D3B" w:rsidRDefault="0067191A">
      <w:pPr>
        <w:pStyle w:val="Paragrafoelenco"/>
        <w:numPr>
          <w:ilvl w:val="0"/>
          <w:numId w:val="5"/>
        </w:numPr>
        <w:spacing w:before="120" w:after="120"/>
        <w:ind w:right="-1"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szCs w:val="22"/>
          <w:lang w:eastAsia="en-US"/>
        </w:rPr>
        <w:t>conferimento dei dati richiesti ha natura obbligatoria pena l'esclusione;</w:t>
      </w:r>
    </w:p>
    <w:p w:rsidR="00425D3B" w:rsidRDefault="0067191A">
      <w:pPr>
        <w:pStyle w:val="Paragrafoelenco"/>
        <w:numPr>
          <w:ilvl w:val="0"/>
          <w:numId w:val="5"/>
        </w:numPr>
        <w:spacing w:before="120" w:after="120"/>
        <w:ind w:right="-1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 xml:space="preserve">i dati raccolti potranno essere oggetto di comunicazione al personale dipendente dall’Istituto Marchino La Porta, coinvolto nella procedura di selezione per ragioni di servizio, e a </w:t>
      </w:r>
      <w:r>
        <w:rPr>
          <w:rFonts w:asciiTheme="minorHAnsi" w:eastAsiaTheme="minorHAnsi" w:hAnsiTheme="minorHAnsi" w:cstheme="minorHAnsi"/>
          <w:szCs w:val="22"/>
          <w:lang w:eastAsia="en-US"/>
        </w:rPr>
        <w:t>tutti i soggetti aventi titolo ai sensi della legge 7 agosto 1990, n. 241 del decreto legislativo 267/2000;</w:t>
      </w:r>
    </w:p>
    <w:p w:rsidR="00425D3B" w:rsidRDefault="0067191A">
      <w:pPr>
        <w:pStyle w:val="Paragrafoelenco"/>
        <w:numPr>
          <w:ilvl w:val="0"/>
          <w:numId w:val="5"/>
        </w:numPr>
        <w:spacing w:before="120" w:after="120"/>
        <w:ind w:right="-1"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>il trattamento dei dati avverrà̀ mediante strumenti, anche informatici idonei a garantirne la sicurezza e la riservatezza;</w:t>
      </w:r>
    </w:p>
    <w:p w:rsidR="00425D3B" w:rsidRDefault="0067191A">
      <w:pPr>
        <w:pStyle w:val="Paragrafoelenco"/>
        <w:numPr>
          <w:ilvl w:val="0"/>
          <w:numId w:val="5"/>
        </w:numPr>
        <w:spacing w:before="120" w:after="120"/>
        <w:ind w:right="-1"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>i dati ed i documenti sar</w:t>
      </w:r>
      <w:r>
        <w:rPr>
          <w:rFonts w:asciiTheme="minorHAnsi" w:eastAsiaTheme="minorHAnsi" w:hAnsiTheme="minorHAnsi" w:cstheme="minorHAnsi"/>
          <w:szCs w:val="22"/>
          <w:lang w:eastAsia="en-US"/>
        </w:rPr>
        <w:t>anno comunicati agli organi dell’autorità̀ giudiziaria nell’ambito di eventuali procedimenti;</w:t>
      </w:r>
    </w:p>
    <w:p w:rsidR="00425D3B" w:rsidRDefault="0067191A">
      <w:pPr>
        <w:pStyle w:val="Paragrafoelenco"/>
        <w:numPr>
          <w:ilvl w:val="0"/>
          <w:numId w:val="5"/>
        </w:numPr>
        <w:spacing w:before="120" w:after="120"/>
        <w:ind w:right="-1"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 xml:space="preserve">i diritti degli interessati sono quelli previsti dall’art. 7 del decreto legislativo n. 196/2003 e dal Regolamento Ue 2016/679 (GDPR). </w:t>
      </w:r>
    </w:p>
    <w:sectPr w:rsidR="00425D3B" w:rsidSect="00425D3B">
      <w:headerReference w:type="default" r:id="rId12"/>
      <w:pgSz w:w="11906" w:h="16838"/>
      <w:pgMar w:top="453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1A" w:rsidRDefault="0067191A" w:rsidP="00425D3B">
      <w:r>
        <w:separator/>
      </w:r>
    </w:p>
  </w:endnote>
  <w:endnote w:type="continuationSeparator" w:id="0">
    <w:p w:rsidR="0067191A" w:rsidRDefault="0067191A" w:rsidP="00425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eeSans">
    <w:altName w:val="Yu Gothic"/>
    <w:charset w:val="80"/>
    <w:family w:val="auto"/>
    <w:pitch w:val="default"/>
    <w:sig w:usb0="00000000" w:usb1="00000000" w:usb2="00000010" w:usb3="00000000" w:csb0="0002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DLaM Display">
    <w:altName w:val="Liberation Mono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1A" w:rsidRDefault="0067191A" w:rsidP="00425D3B">
      <w:r>
        <w:separator/>
      </w:r>
    </w:p>
  </w:footnote>
  <w:footnote w:type="continuationSeparator" w:id="0">
    <w:p w:rsidR="0067191A" w:rsidRDefault="0067191A" w:rsidP="00425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D3B" w:rsidRDefault="0067191A">
    <w:pPr>
      <w:pStyle w:val="Corpodeltesto"/>
      <w:spacing w:line="14" w:lineRule="auto"/>
      <w:rPr>
        <w:b w:val="0"/>
        <w:sz w:val="20"/>
      </w:rPr>
    </w:pPr>
    <w:r>
      <w:rPr>
        <w:noProof/>
        <w:lang w:eastAsia="it-IT"/>
      </w:rPr>
      <w:drawing>
        <wp:anchor distT="0" distB="0" distL="0" distR="0" simplePos="0" relativeHeight="251653120" behindDoc="1" locked="0" layoutInCell="1" allowOverlap="1">
          <wp:simplePos x="0" y="0"/>
          <wp:positionH relativeFrom="page">
            <wp:posOffset>3348990</wp:posOffset>
          </wp:positionH>
          <wp:positionV relativeFrom="page">
            <wp:posOffset>497205</wp:posOffset>
          </wp:positionV>
          <wp:extent cx="580390" cy="633730"/>
          <wp:effectExtent l="0" t="0" r="0" b="0"/>
          <wp:wrapNone/>
          <wp:docPr id="11547133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71331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0420" cy="6337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5168" behindDoc="1" locked="0" layoutInCell="1" allowOverlap="1">
          <wp:simplePos x="0" y="0"/>
          <wp:positionH relativeFrom="page">
            <wp:posOffset>5298440</wp:posOffset>
          </wp:positionH>
          <wp:positionV relativeFrom="page">
            <wp:posOffset>551180</wp:posOffset>
          </wp:positionV>
          <wp:extent cx="694690" cy="583565"/>
          <wp:effectExtent l="0" t="0" r="0" b="0"/>
          <wp:wrapNone/>
          <wp:docPr id="78471453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714530" name="image3.jpe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4944" cy="5836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4297045</wp:posOffset>
          </wp:positionH>
          <wp:positionV relativeFrom="page">
            <wp:posOffset>656590</wp:posOffset>
          </wp:positionV>
          <wp:extent cx="739140" cy="484505"/>
          <wp:effectExtent l="0" t="0" r="0" b="0"/>
          <wp:wrapNone/>
          <wp:docPr id="177951219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9512195" name="image4.png"/>
                  <pic:cNvPicPr>
                    <a:picLocks noChangeAspect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39139" cy="4846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2214245</wp:posOffset>
          </wp:positionH>
          <wp:positionV relativeFrom="page">
            <wp:posOffset>713105</wp:posOffset>
          </wp:positionV>
          <wp:extent cx="696595" cy="427990"/>
          <wp:effectExtent l="0" t="0" r="0" b="0"/>
          <wp:wrapNone/>
          <wp:docPr id="852226865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226865" name="image5.jpeg"/>
                  <pic:cNvPicPr>
                    <a:picLocks noChangeAspect="1"/>
                  </pic:cNvPicPr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696468" cy="428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6402070</wp:posOffset>
          </wp:positionH>
          <wp:positionV relativeFrom="page">
            <wp:posOffset>1109345</wp:posOffset>
          </wp:positionV>
          <wp:extent cx="533400" cy="533400"/>
          <wp:effectExtent l="0" t="0" r="0" b="0"/>
          <wp:wrapNone/>
          <wp:docPr id="97336045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360457" name="image6.jpeg"/>
                  <pic:cNvPicPr>
                    <a:picLocks noChangeAspect="1"/>
                  </pic:cNvPicPr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2388870</wp:posOffset>
          </wp:positionH>
          <wp:positionV relativeFrom="page">
            <wp:posOffset>1176655</wp:posOffset>
          </wp:positionV>
          <wp:extent cx="2598420" cy="187960"/>
          <wp:effectExtent l="0" t="0" r="0" b="0"/>
          <wp:wrapNone/>
          <wp:docPr id="1619519513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9519513" name="image7.png"/>
                  <pic:cNvPicPr>
                    <a:picLocks noChangeAspect="1"/>
                  </pic:cNvPicPr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2598660" cy="188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5D3B" w:rsidRDefault="0067191A">
    <w:pPr>
      <w:pStyle w:val="Intestazione"/>
      <w:jc w:val="center"/>
    </w:pPr>
    <w:r>
      <w:rPr>
        <w:noProof/>
      </w:rPr>
      <w:drawing>
        <wp:anchor distT="0" distB="0" distL="0" distR="0" simplePos="0" relativeHeight="251654144" behindDoc="1" locked="0" layoutInCell="1" allowOverlap="1">
          <wp:simplePos x="0" y="0"/>
          <wp:positionH relativeFrom="page">
            <wp:posOffset>1111250</wp:posOffset>
          </wp:positionH>
          <wp:positionV relativeFrom="page">
            <wp:posOffset>552450</wp:posOffset>
          </wp:positionV>
          <wp:extent cx="666750" cy="471805"/>
          <wp:effectExtent l="0" t="0" r="0" b="5080"/>
          <wp:wrapNone/>
          <wp:docPr id="155024326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0243263" name="image2.png"/>
                  <pic:cNvPicPr>
                    <a:picLocks noChangeAspect="1"/>
                  </pic:cNvPicPr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671977" cy="4752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5D3B" w:rsidRDefault="00425D3B">
    <w:pPr>
      <w:pStyle w:val="Intestazione"/>
      <w:jc w:val="right"/>
    </w:pPr>
  </w:p>
  <w:p w:rsidR="00425D3B" w:rsidRDefault="00425D3B">
    <w:pPr>
      <w:pStyle w:val="Intestazione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1026" type="#_x0000_t202" style="position:absolute;left:0;text-align:left;margin-left:108pt;margin-top:115pt;width:392.5pt;height:68.5pt;z-index:-251654144;mso-position-horizontal-relative:page;mso-position-vertical-relative:page" o:gfxdata="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LrbFTYAAAADAEAAA8AAAAAAAAAAQAgAAAAIgAA&#10;AGRycy9kb3ducmV2LnhtbFBLAQIUABQAAAAIAIdO4kA3+3+fCAIAABQEAAAOAAAAAAAAAAEAIAAA&#10;ACcBAABkcnMvZTJvRG9jLnhtbFBLBQYAAAAABgAGAFkBAAChBQAAAAA=&#10;" filled="f" stroked="f">
          <v:textbox inset="0,0,0,0">
            <w:txbxContent>
              <w:p w:rsidR="00425D3B" w:rsidRDefault="0067191A">
                <w:pPr>
                  <w:spacing w:line="386" w:lineRule="exact"/>
                  <w:ind w:left="20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  <w:t xml:space="preserve">               ISTITUTO</w:t>
                </w:r>
                <w:r>
                  <w:rPr>
                    <w:rFonts w:asciiTheme="minorHAnsi" w:hAnsiTheme="minorHAnsi" w:cstheme="minorHAnsi"/>
                    <w:b/>
                    <w:spacing w:val="-6"/>
                    <w:sz w:val="32"/>
                    <w:szCs w:val="32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  <w:t>OMNICOMPRENSIVO</w:t>
                </w:r>
                <w:r>
                  <w:rPr>
                    <w:rFonts w:asciiTheme="minorHAnsi" w:hAnsiTheme="minorHAnsi" w:cstheme="minorHAnsi"/>
                    <w:b/>
                    <w:spacing w:val="-3"/>
                    <w:sz w:val="32"/>
                    <w:szCs w:val="32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  <w:t>R.</w:t>
                </w:r>
                <w:r>
                  <w:rPr>
                    <w:rFonts w:asciiTheme="minorHAnsi" w:hAnsiTheme="minorHAnsi" w:cstheme="minorHAnsi"/>
                    <w:b/>
                    <w:spacing w:val="-4"/>
                    <w:sz w:val="32"/>
                    <w:szCs w:val="32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  <w:t>LAPORTA</w:t>
                </w:r>
              </w:p>
              <w:p w:rsidR="00425D3B" w:rsidRDefault="0067191A">
                <w:pPr>
                  <w:spacing w:line="219" w:lineRule="exact"/>
                  <w:ind w:left="573" w:right="291"/>
                  <w:jc w:val="center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05015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</w:rPr>
                  <w:t>Fabro</w:t>
                </w:r>
                <w:proofErr w:type="spellEnd"/>
                <w:r>
                  <w:rPr>
                    <w:b/>
                    <w:sz w:val="18"/>
                  </w:rPr>
                  <w:t>(TR)</w:t>
                </w:r>
                <w:r>
                  <w:rPr>
                    <w:b/>
                    <w:spacing w:val="3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Piazzale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F.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</w:rPr>
                  <w:t>Parri</w:t>
                </w:r>
                <w:proofErr w:type="spellEnd"/>
                <w:r>
                  <w:rPr>
                    <w:b/>
                    <w:sz w:val="18"/>
                  </w:rPr>
                  <w:t>,3</w:t>
                </w:r>
                <w:r>
                  <w:rPr>
                    <w:b/>
                    <w:spacing w:val="3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Tel.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0763/832044-839175</w:t>
                </w:r>
              </w:p>
              <w:p w:rsidR="00425D3B" w:rsidRDefault="0067191A">
                <w:pPr>
                  <w:spacing w:before="1"/>
                  <w:ind w:left="581" w:right="291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 xml:space="preserve">Cod. </w:t>
                </w:r>
                <w:proofErr w:type="spellStart"/>
                <w:r>
                  <w:rPr>
                    <w:sz w:val="18"/>
                  </w:rPr>
                  <w:t>Mecc</w:t>
                </w:r>
                <w:proofErr w:type="spellEnd"/>
                <w:r>
                  <w:rPr>
                    <w:sz w:val="18"/>
                  </w:rPr>
                  <w:t xml:space="preserve">. TRIC815008 – E- Mail </w:t>
                </w:r>
                <w:hyperlink r:id="rId8">
                  <w:r>
                    <w:rPr>
                      <w:color w:val="0000FF"/>
                      <w:sz w:val="18"/>
                      <w:u w:val="single" w:color="0000FF"/>
                    </w:rPr>
                    <w:t>tric815008@istruzione.it</w:t>
                  </w:r>
                </w:hyperlink>
                <w:r>
                  <w:rPr>
                    <w:color w:val="0000FF"/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C.F. 90009750556</w:t>
                </w:r>
                <w:r>
                  <w:rPr>
                    <w:spacing w:val="-38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E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Mail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proofErr w:type="spellStart"/>
                <w:r>
                  <w:rPr>
                    <w:sz w:val="18"/>
                  </w:rPr>
                  <w:t>cert</w:t>
                </w:r>
                <w:proofErr w:type="spellEnd"/>
                <w:r>
                  <w:rPr>
                    <w:sz w:val="18"/>
                  </w:rPr>
                  <w:t xml:space="preserve">. </w:t>
                </w:r>
                <w:hyperlink r:id="rId9">
                  <w:r>
                    <w:rPr>
                      <w:color w:val="0000FF"/>
                      <w:sz w:val="18"/>
                      <w:u w:val="single" w:color="0000FF"/>
                    </w:rPr>
                    <w:t>tric815008@pec.istruzione.it</w:t>
                  </w:r>
                </w:hyperlink>
              </w:p>
              <w:p w:rsidR="00425D3B" w:rsidRDefault="0067191A">
                <w:pPr>
                  <w:spacing w:line="219" w:lineRule="exact"/>
                  <w:ind w:left="573" w:right="291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Sito</w:t>
                </w:r>
                <w:r>
                  <w:rPr>
                    <w:spacing w:val="-5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web:</w:t>
                </w:r>
                <w:r>
                  <w:rPr>
                    <w:spacing w:val="-5"/>
                    <w:sz w:val="18"/>
                  </w:rPr>
                  <w:t xml:space="preserve"> </w:t>
                </w:r>
                <w:hyperlink r:id="rId10">
                  <w:r>
                    <w:rPr>
                      <w:color w:val="0000FF"/>
                      <w:sz w:val="18"/>
                      <w:u w:val="single" w:color="0000FF"/>
                    </w:rPr>
                    <w:t>www.istfabro.edu.it</w:t>
                  </w:r>
                </w:hyperlink>
              </w:p>
            </w:txbxContent>
          </v:textbox>
          <w10:wrap anchorx="page" anchory="page"/>
        </v:shape>
      </w:pict>
    </w:r>
    <w:r w:rsidR="0067191A"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margin">
            <wp:align>right</wp:align>
          </wp:positionH>
          <wp:positionV relativeFrom="page">
            <wp:posOffset>2261235</wp:posOffset>
          </wp:positionV>
          <wp:extent cx="1706880" cy="434340"/>
          <wp:effectExtent l="0" t="0" r="7620" b="3810"/>
          <wp:wrapNone/>
          <wp:docPr id="461280837" name="image9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1280837" name="image9.jpeg"/>
                  <pic:cNvPicPr>
                    <a:picLocks noChangeAspect="1"/>
                  </pic:cNvPicPr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1706880" cy="434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7191A"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540385</wp:posOffset>
          </wp:positionH>
          <wp:positionV relativeFrom="page">
            <wp:posOffset>2179955</wp:posOffset>
          </wp:positionV>
          <wp:extent cx="1830070" cy="486410"/>
          <wp:effectExtent l="0" t="0" r="0" b="0"/>
          <wp:wrapNone/>
          <wp:docPr id="1067489344" name="image8.jpeg" descr="Immagine che contiene testo  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489344" name="image8.jpeg" descr="Immagine che contiene testo  Descrizione generata automaticamente"/>
                  <pic:cNvPicPr>
                    <a:picLocks noChangeAspect="1"/>
                  </pic:cNvPicPr>
                </pic:nvPicPr>
                <pic:blipFill>
                  <a:blip r:embed="rId12" cstate="print"/>
                  <a:stretch>
                    <a:fillRect/>
                  </a:stretch>
                </pic:blipFill>
                <pic:spPr>
                  <a:xfrm>
                    <a:off x="0" y="0"/>
                    <a:ext cx="1830324" cy="486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407AC"/>
    <w:multiLevelType w:val="multilevel"/>
    <w:tmpl w:val="35F40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96B04"/>
    <w:multiLevelType w:val="multilevel"/>
    <w:tmpl w:val="3A896B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633B5"/>
    <w:multiLevelType w:val="singleLevel"/>
    <w:tmpl w:val="446633B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5E2159EB"/>
    <w:multiLevelType w:val="multilevel"/>
    <w:tmpl w:val="5E2159E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C45E1"/>
    <w:multiLevelType w:val="multilevel"/>
    <w:tmpl w:val="780C45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283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4406C"/>
    <w:rsid w:val="0000099B"/>
    <w:rsid w:val="00001946"/>
    <w:rsid w:val="000063DB"/>
    <w:rsid w:val="00006805"/>
    <w:rsid w:val="00006B17"/>
    <w:rsid w:val="000078F9"/>
    <w:rsid w:val="0001018E"/>
    <w:rsid w:val="00011120"/>
    <w:rsid w:val="00011421"/>
    <w:rsid w:val="00015460"/>
    <w:rsid w:val="00022E8A"/>
    <w:rsid w:val="0002422D"/>
    <w:rsid w:val="0003607A"/>
    <w:rsid w:val="000402A0"/>
    <w:rsid w:val="00041180"/>
    <w:rsid w:val="00044990"/>
    <w:rsid w:val="00045B4A"/>
    <w:rsid w:val="000527F8"/>
    <w:rsid w:val="00053CA0"/>
    <w:rsid w:val="00055043"/>
    <w:rsid w:val="0006338D"/>
    <w:rsid w:val="00064A82"/>
    <w:rsid w:val="000655B0"/>
    <w:rsid w:val="00067791"/>
    <w:rsid w:val="000706E8"/>
    <w:rsid w:val="00071DF9"/>
    <w:rsid w:val="00082119"/>
    <w:rsid w:val="00085CEA"/>
    <w:rsid w:val="00085DCA"/>
    <w:rsid w:val="00086EDC"/>
    <w:rsid w:val="00087BED"/>
    <w:rsid w:val="0009249F"/>
    <w:rsid w:val="000927B0"/>
    <w:rsid w:val="00092BB8"/>
    <w:rsid w:val="0009307A"/>
    <w:rsid w:val="00096ED6"/>
    <w:rsid w:val="000A08A1"/>
    <w:rsid w:val="000A0AD8"/>
    <w:rsid w:val="000A15A4"/>
    <w:rsid w:val="000A2253"/>
    <w:rsid w:val="000A3C5B"/>
    <w:rsid w:val="000A483C"/>
    <w:rsid w:val="000A49D1"/>
    <w:rsid w:val="000B2E94"/>
    <w:rsid w:val="000B3E57"/>
    <w:rsid w:val="000B41B8"/>
    <w:rsid w:val="000B5268"/>
    <w:rsid w:val="000C128C"/>
    <w:rsid w:val="000C163D"/>
    <w:rsid w:val="000C21A1"/>
    <w:rsid w:val="000C24FD"/>
    <w:rsid w:val="000C2CF2"/>
    <w:rsid w:val="000C2EDC"/>
    <w:rsid w:val="000C4BB3"/>
    <w:rsid w:val="000C6A3A"/>
    <w:rsid w:val="000C76D3"/>
    <w:rsid w:val="000D209D"/>
    <w:rsid w:val="000D22A7"/>
    <w:rsid w:val="000E08A1"/>
    <w:rsid w:val="000E5A8B"/>
    <w:rsid w:val="000E631E"/>
    <w:rsid w:val="000E6CA9"/>
    <w:rsid w:val="000F23A3"/>
    <w:rsid w:val="000F2795"/>
    <w:rsid w:val="000F397E"/>
    <w:rsid w:val="000F6917"/>
    <w:rsid w:val="001010BF"/>
    <w:rsid w:val="0010128F"/>
    <w:rsid w:val="001013B2"/>
    <w:rsid w:val="00104D07"/>
    <w:rsid w:val="001051D3"/>
    <w:rsid w:val="001102E8"/>
    <w:rsid w:val="0011698E"/>
    <w:rsid w:val="00117B7D"/>
    <w:rsid w:val="001216E5"/>
    <w:rsid w:val="0012253A"/>
    <w:rsid w:val="00127537"/>
    <w:rsid w:val="00131E1C"/>
    <w:rsid w:val="0014234D"/>
    <w:rsid w:val="001455A6"/>
    <w:rsid w:val="001473F5"/>
    <w:rsid w:val="001475AC"/>
    <w:rsid w:val="00150403"/>
    <w:rsid w:val="0015527B"/>
    <w:rsid w:val="001556F5"/>
    <w:rsid w:val="00163547"/>
    <w:rsid w:val="001708A7"/>
    <w:rsid w:val="00174B74"/>
    <w:rsid w:val="001772E3"/>
    <w:rsid w:val="00180B6B"/>
    <w:rsid w:val="00192EDF"/>
    <w:rsid w:val="00195E8F"/>
    <w:rsid w:val="0019635F"/>
    <w:rsid w:val="001A68F7"/>
    <w:rsid w:val="001B0D6F"/>
    <w:rsid w:val="001B5901"/>
    <w:rsid w:val="001B64F7"/>
    <w:rsid w:val="001C52FC"/>
    <w:rsid w:val="001C5C58"/>
    <w:rsid w:val="001C7D17"/>
    <w:rsid w:val="001C7EC2"/>
    <w:rsid w:val="001E2434"/>
    <w:rsid w:val="001E6EBC"/>
    <w:rsid w:val="001E7199"/>
    <w:rsid w:val="001F0488"/>
    <w:rsid w:val="001F298F"/>
    <w:rsid w:val="001F2ED1"/>
    <w:rsid w:val="001F3DFD"/>
    <w:rsid w:val="001F3E04"/>
    <w:rsid w:val="00200F92"/>
    <w:rsid w:val="00201FD8"/>
    <w:rsid w:val="002034F5"/>
    <w:rsid w:val="00206A17"/>
    <w:rsid w:val="00207E5B"/>
    <w:rsid w:val="00211EF5"/>
    <w:rsid w:val="00213195"/>
    <w:rsid w:val="0021362F"/>
    <w:rsid w:val="00214440"/>
    <w:rsid w:val="0021477D"/>
    <w:rsid w:val="002147F3"/>
    <w:rsid w:val="00214DB8"/>
    <w:rsid w:val="00216A49"/>
    <w:rsid w:val="00221721"/>
    <w:rsid w:val="00221C36"/>
    <w:rsid w:val="002228F6"/>
    <w:rsid w:val="00222A8D"/>
    <w:rsid w:val="002242BE"/>
    <w:rsid w:val="0023192E"/>
    <w:rsid w:val="00232172"/>
    <w:rsid w:val="00232C1C"/>
    <w:rsid w:val="00236387"/>
    <w:rsid w:val="002402B8"/>
    <w:rsid w:val="00242206"/>
    <w:rsid w:val="00242BCF"/>
    <w:rsid w:val="00243614"/>
    <w:rsid w:val="00250C50"/>
    <w:rsid w:val="0025223F"/>
    <w:rsid w:val="00255079"/>
    <w:rsid w:val="0026037E"/>
    <w:rsid w:val="00262C8A"/>
    <w:rsid w:val="00262EB5"/>
    <w:rsid w:val="00265028"/>
    <w:rsid w:val="00265F08"/>
    <w:rsid w:val="00272668"/>
    <w:rsid w:val="0028046E"/>
    <w:rsid w:val="00280F61"/>
    <w:rsid w:val="00284CB9"/>
    <w:rsid w:val="00287714"/>
    <w:rsid w:val="002A5A42"/>
    <w:rsid w:val="002A648E"/>
    <w:rsid w:val="002A6734"/>
    <w:rsid w:val="002B0BEB"/>
    <w:rsid w:val="002B26A8"/>
    <w:rsid w:val="002B28F7"/>
    <w:rsid w:val="002B5E80"/>
    <w:rsid w:val="002B76B4"/>
    <w:rsid w:val="002C2BF0"/>
    <w:rsid w:val="002C3AEF"/>
    <w:rsid w:val="002C4A17"/>
    <w:rsid w:val="002C62AC"/>
    <w:rsid w:val="002C72C1"/>
    <w:rsid w:val="002E175B"/>
    <w:rsid w:val="002E495E"/>
    <w:rsid w:val="002F079A"/>
    <w:rsid w:val="002F360E"/>
    <w:rsid w:val="002F6280"/>
    <w:rsid w:val="0030255B"/>
    <w:rsid w:val="003040A9"/>
    <w:rsid w:val="0030476B"/>
    <w:rsid w:val="00311DD2"/>
    <w:rsid w:val="00311EE5"/>
    <w:rsid w:val="003131C3"/>
    <w:rsid w:val="00316CB2"/>
    <w:rsid w:val="0031766D"/>
    <w:rsid w:val="003177DE"/>
    <w:rsid w:val="0032074A"/>
    <w:rsid w:val="00321FBC"/>
    <w:rsid w:val="00325BE4"/>
    <w:rsid w:val="00334BC6"/>
    <w:rsid w:val="00334CD9"/>
    <w:rsid w:val="00336FFB"/>
    <w:rsid w:val="00340E06"/>
    <w:rsid w:val="003411E5"/>
    <w:rsid w:val="00341563"/>
    <w:rsid w:val="00341C00"/>
    <w:rsid w:val="00343894"/>
    <w:rsid w:val="0034751F"/>
    <w:rsid w:val="0035088D"/>
    <w:rsid w:val="00350E08"/>
    <w:rsid w:val="003518D0"/>
    <w:rsid w:val="0035491A"/>
    <w:rsid w:val="0035517F"/>
    <w:rsid w:val="003568EB"/>
    <w:rsid w:val="003574A3"/>
    <w:rsid w:val="00362A94"/>
    <w:rsid w:val="00362AFC"/>
    <w:rsid w:val="00365310"/>
    <w:rsid w:val="0036603A"/>
    <w:rsid w:val="00367237"/>
    <w:rsid w:val="0036784F"/>
    <w:rsid w:val="00376006"/>
    <w:rsid w:val="003824A8"/>
    <w:rsid w:val="003860A9"/>
    <w:rsid w:val="00391992"/>
    <w:rsid w:val="00393158"/>
    <w:rsid w:val="003953BF"/>
    <w:rsid w:val="0039554D"/>
    <w:rsid w:val="00395DAA"/>
    <w:rsid w:val="003A05F7"/>
    <w:rsid w:val="003A130F"/>
    <w:rsid w:val="003A2322"/>
    <w:rsid w:val="003A2CD5"/>
    <w:rsid w:val="003B3950"/>
    <w:rsid w:val="003B6388"/>
    <w:rsid w:val="003B6792"/>
    <w:rsid w:val="003C03E9"/>
    <w:rsid w:val="003C069B"/>
    <w:rsid w:val="003C6566"/>
    <w:rsid w:val="003D4467"/>
    <w:rsid w:val="003D77CA"/>
    <w:rsid w:val="003E17D0"/>
    <w:rsid w:val="003E5480"/>
    <w:rsid w:val="003F0F86"/>
    <w:rsid w:val="003F1A29"/>
    <w:rsid w:val="003F3BB5"/>
    <w:rsid w:val="003F661B"/>
    <w:rsid w:val="00400898"/>
    <w:rsid w:val="004008B3"/>
    <w:rsid w:val="00401132"/>
    <w:rsid w:val="00401FA2"/>
    <w:rsid w:val="004046DD"/>
    <w:rsid w:val="004071CD"/>
    <w:rsid w:val="004110E0"/>
    <w:rsid w:val="00415BB3"/>
    <w:rsid w:val="00417006"/>
    <w:rsid w:val="00421953"/>
    <w:rsid w:val="0042282F"/>
    <w:rsid w:val="004229BA"/>
    <w:rsid w:val="00425D3B"/>
    <w:rsid w:val="00425FAC"/>
    <w:rsid w:val="00427879"/>
    <w:rsid w:val="00427A4E"/>
    <w:rsid w:val="00431530"/>
    <w:rsid w:val="004318BF"/>
    <w:rsid w:val="00436701"/>
    <w:rsid w:val="004368B2"/>
    <w:rsid w:val="00437B24"/>
    <w:rsid w:val="004405FE"/>
    <w:rsid w:val="00440741"/>
    <w:rsid w:val="00447B07"/>
    <w:rsid w:val="004509B0"/>
    <w:rsid w:val="004532B1"/>
    <w:rsid w:val="00453852"/>
    <w:rsid w:val="004656F2"/>
    <w:rsid w:val="0047385D"/>
    <w:rsid w:val="0047446C"/>
    <w:rsid w:val="004763FF"/>
    <w:rsid w:val="004773EB"/>
    <w:rsid w:val="00484841"/>
    <w:rsid w:val="00485314"/>
    <w:rsid w:val="004853B9"/>
    <w:rsid w:val="004948D0"/>
    <w:rsid w:val="0049727E"/>
    <w:rsid w:val="004A47FC"/>
    <w:rsid w:val="004B09B4"/>
    <w:rsid w:val="004B0EFC"/>
    <w:rsid w:val="004B145A"/>
    <w:rsid w:val="004B3055"/>
    <w:rsid w:val="004B54B5"/>
    <w:rsid w:val="004B6B64"/>
    <w:rsid w:val="004B6CD1"/>
    <w:rsid w:val="004C07A8"/>
    <w:rsid w:val="004C0ADE"/>
    <w:rsid w:val="004C2CCB"/>
    <w:rsid w:val="004C39C8"/>
    <w:rsid w:val="004C505C"/>
    <w:rsid w:val="004C5925"/>
    <w:rsid w:val="004C5DCC"/>
    <w:rsid w:val="004D0920"/>
    <w:rsid w:val="004D517E"/>
    <w:rsid w:val="004D7CB7"/>
    <w:rsid w:val="004E0EC7"/>
    <w:rsid w:val="004E3142"/>
    <w:rsid w:val="004F1FFA"/>
    <w:rsid w:val="004F200E"/>
    <w:rsid w:val="004F44AC"/>
    <w:rsid w:val="004F5042"/>
    <w:rsid w:val="005009BF"/>
    <w:rsid w:val="00501600"/>
    <w:rsid w:val="00503619"/>
    <w:rsid w:val="005039D5"/>
    <w:rsid w:val="00503C2B"/>
    <w:rsid w:val="005064DB"/>
    <w:rsid w:val="005065EC"/>
    <w:rsid w:val="005076C7"/>
    <w:rsid w:val="005109C4"/>
    <w:rsid w:val="00511706"/>
    <w:rsid w:val="00520386"/>
    <w:rsid w:val="00521860"/>
    <w:rsid w:val="00531C11"/>
    <w:rsid w:val="00531C12"/>
    <w:rsid w:val="00532B7D"/>
    <w:rsid w:val="00533329"/>
    <w:rsid w:val="00533594"/>
    <w:rsid w:val="0053375D"/>
    <w:rsid w:val="00536DFA"/>
    <w:rsid w:val="0054075A"/>
    <w:rsid w:val="00544C3C"/>
    <w:rsid w:val="00546D3E"/>
    <w:rsid w:val="00555CD7"/>
    <w:rsid w:val="0056386F"/>
    <w:rsid w:val="005645B4"/>
    <w:rsid w:val="0056647C"/>
    <w:rsid w:val="00567CA8"/>
    <w:rsid w:val="005711DB"/>
    <w:rsid w:val="005726FB"/>
    <w:rsid w:val="00581642"/>
    <w:rsid w:val="00584050"/>
    <w:rsid w:val="005855EF"/>
    <w:rsid w:val="005866DE"/>
    <w:rsid w:val="00586F3B"/>
    <w:rsid w:val="00587018"/>
    <w:rsid w:val="005900AA"/>
    <w:rsid w:val="005960B0"/>
    <w:rsid w:val="0059679B"/>
    <w:rsid w:val="005A232D"/>
    <w:rsid w:val="005A2797"/>
    <w:rsid w:val="005A2D31"/>
    <w:rsid w:val="005A4587"/>
    <w:rsid w:val="005A4C55"/>
    <w:rsid w:val="005B282D"/>
    <w:rsid w:val="005B2F20"/>
    <w:rsid w:val="005B54F2"/>
    <w:rsid w:val="005C131F"/>
    <w:rsid w:val="005C1F94"/>
    <w:rsid w:val="005C25DD"/>
    <w:rsid w:val="005C3A96"/>
    <w:rsid w:val="005C50CC"/>
    <w:rsid w:val="005C65A9"/>
    <w:rsid w:val="005D3725"/>
    <w:rsid w:val="005D3CBF"/>
    <w:rsid w:val="005D45F8"/>
    <w:rsid w:val="005E05B0"/>
    <w:rsid w:val="005E1E12"/>
    <w:rsid w:val="005E2EE1"/>
    <w:rsid w:val="005E3357"/>
    <w:rsid w:val="005E7A44"/>
    <w:rsid w:val="005F31A3"/>
    <w:rsid w:val="005F56D1"/>
    <w:rsid w:val="005F6BCF"/>
    <w:rsid w:val="005F6F6E"/>
    <w:rsid w:val="00600444"/>
    <w:rsid w:val="006016AD"/>
    <w:rsid w:val="00604255"/>
    <w:rsid w:val="0060489B"/>
    <w:rsid w:val="00612817"/>
    <w:rsid w:val="00614ABF"/>
    <w:rsid w:val="0061573E"/>
    <w:rsid w:val="006205A8"/>
    <w:rsid w:val="00621E00"/>
    <w:rsid w:val="006322B7"/>
    <w:rsid w:val="006322D4"/>
    <w:rsid w:val="006361EE"/>
    <w:rsid w:val="00636405"/>
    <w:rsid w:val="00641FED"/>
    <w:rsid w:val="00643352"/>
    <w:rsid w:val="00646145"/>
    <w:rsid w:val="0065140E"/>
    <w:rsid w:val="0065603B"/>
    <w:rsid w:val="00660972"/>
    <w:rsid w:val="00663260"/>
    <w:rsid w:val="00664165"/>
    <w:rsid w:val="00664230"/>
    <w:rsid w:val="006654AC"/>
    <w:rsid w:val="00666D5C"/>
    <w:rsid w:val="006702FD"/>
    <w:rsid w:val="0067191A"/>
    <w:rsid w:val="00674B5A"/>
    <w:rsid w:val="00676349"/>
    <w:rsid w:val="00680139"/>
    <w:rsid w:val="00681982"/>
    <w:rsid w:val="00682C32"/>
    <w:rsid w:val="00684E6B"/>
    <w:rsid w:val="006866D0"/>
    <w:rsid w:val="0069116A"/>
    <w:rsid w:val="00693DD6"/>
    <w:rsid w:val="0069437A"/>
    <w:rsid w:val="0069478C"/>
    <w:rsid w:val="00695867"/>
    <w:rsid w:val="00695E1E"/>
    <w:rsid w:val="006960D5"/>
    <w:rsid w:val="006965EB"/>
    <w:rsid w:val="006A09C7"/>
    <w:rsid w:val="006A0D3B"/>
    <w:rsid w:val="006A2641"/>
    <w:rsid w:val="006A5E18"/>
    <w:rsid w:val="006A60F0"/>
    <w:rsid w:val="006B511C"/>
    <w:rsid w:val="006B539B"/>
    <w:rsid w:val="006B5D8B"/>
    <w:rsid w:val="006C0251"/>
    <w:rsid w:val="006C06DA"/>
    <w:rsid w:val="006C0867"/>
    <w:rsid w:val="006C532C"/>
    <w:rsid w:val="006C59CD"/>
    <w:rsid w:val="006C64E4"/>
    <w:rsid w:val="006C6589"/>
    <w:rsid w:val="006C715C"/>
    <w:rsid w:val="006D2A16"/>
    <w:rsid w:val="006D33B1"/>
    <w:rsid w:val="006D400A"/>
    <w:rsid w:val="006D7EBF"/>
    <w:rsid w:val="006E1381"/>
    <w:rsid w:val="006E2EEA"/>
    <w:rsid w:val="006E44D9"/>
    <w:rsid w:val="006E540D"/>
    <w:rsid w:val="006E57EF"/>
    <w:rsid w:val="006E68AB"/>
    <w:rsid w:val="006E7151"/>
    <w:rsid w:val="006F0F81"/>
    <w:rsid w:val="006F1BFA"/>
    <w:rsid w:val="006F31B0"/>
    <w:rsid w:val="006F69C0"/>
    <w:rsid w:val="0070043F"/>
    <w:rsid w:val="00702FFC"/>
    <w:rsid w:val="0070335E"/>
    <w:rsid w:val="00703407"/>
    <w:rsid w:val="00703DE5"/>
    <w:rsid w:val="0070758E"/>
    <w:rsid w:val="007075BE"/>
    <w:rsid w:val="00711433"/>
    <w:rsid w:val="007135C2"/>
    <w:rsid w:val="007142F6"/>
    <w:rsid w:val="00717D06"/>
    <w:rsid w:val="0072027B"/>
    <w:rsid w:val="00721C6E"/>
    <w:rsid w:val="00723B96"/>
    <w:rsid w:val="007253D8"/>
    <w:rsid w:val="00733BC1"/>
    <w:rsid w:val="0073455C"/>
    <w:rsid w:val="00737F0A"/>
    <w:rsid w:val="007408D5"/>
    <w:rsid w:val="007422DD"/>
    <w:rsid w:val="007467FE"/>
    <w:rsid w:val="00746962"/>
    <w:rsid w:val="0076131F"/>
    <w:rsid w:val="007615AC"/>
    <w:rsid w:val="00762400"/>
    <w:rsid w:val="00764365"/>
    <w:rsid w:val="0076689F"/>
    <w:rsid w:val="00772BF1"/>
    <w:rsid w:val="00773864"/>
    <w:rsid w:val="007742CB"/>
    <w:rsid w:val="00776937"/>
    <w:rsid w:val="00780E5F"/>
    <w:rsid w:val="00783A0B"/>
    <w:rsid w:val="00785DAE"/>
    <w:rsid w:val="00791CEB"/>
    <w:rsid w:val="007A054C"/>
    <w:rsid w:val="007A2235"/>
    <w:rsid w:val="007A4A39"/>
    <w:rsid w:val="007B1E63"/>
    <w:rsid w:val="007C4381"/>
    <w:rsid w:val="007C5363"/>
    <w:rsid w:val="007C6088"/>
    <w:rsid w:val="007C667D"/>
    <w:rsid w:val="007D0A4E"/>
    <w:rsid w:val="007D209D"/>
    <w:rsid w:val="007D2CC4"/>
    <w:rsid w:val="007E2BB1"/>
    <w:rsid w:val="007E38D0"/>
    <w:rsid w:val="007E54D1"/>
    <w:rsid w:val="007E7279"/>
    <w:rsid w:val="007F1B65"/>
    <w:rsid w:val="007F7EE5"/>
    <w:rsid w:val="00800E2D"/>
    <w:rsid w:val="00801691"/>
    <w:rsid w:val="008028CA"/>
    <w:rsid w:val="00803531"/>
    <w:rsid w:val="00804360"/>
    <w:rsid w:val="008067AB"/>
    <w:rsid w:val="00807038"/>
    <w:rsid w:val="00812DBA"/>
    <w:rsid w:val="0081658B"/>
    <w:rsid w:val="00816E48"/>
    <w:rsid w:val="0082283C"/>
    <w:rsid w:val="008245FF"/>
    <w:rsid w:val="008263A1"/>
    <w:rsid w:val="008276F8"/>
    <w:rsid w:val="00833AFD"/>
    <w:rsid w:val="00837D39"/>
    <w:rsid w:val="00841BB9"/>
    <w:rsid w:val="00861BB6"/>
    <w:rsid w:val="00863A4E"/>
    <w:rsid w:val="0086633C"/>
    <w:rsid w:val="00872D5A"/>
    <w:rsid w:val="00872D60"/>
    <w:rsid w:val="00872DC7"/>
    <w:rsid w:val="00873C4E"/>
    <w:rsid w:val="00877988"/>
    <w:rsid w:val="00881473"/>
    <w:rsid w:val="008864A8"/>
    <w:rsid w:val="00887674"/>
    <w:rsid w:val="00897045"/>
    <w:rsid w:val="008A1894"/>
    <w:rsid w:val="008A1D82"/>
    <w:rsid w:val="008A2AF0"/>
    <w:rsid w:val="008A3A63"/>
    <w:rsid w:val="008A420F"/>
    <w:rsid w:val="008A4335"/>
    <w:rsid w:val="008A46CF"/>
    <w:rsid w:val="008B4032"/>
    <w:rsid w:val="008C4362"/>
    <w:rsid w:val="008C5526"/>
    <w:rsid w:val="008C60B9"/>
    <w:rsid w:val="008C6516"/>
    <w:rsid w:val="008D4DFD"/>
    <w:rsid w:val="008D7D69"/>
    <w:rsid w:val="008E028B"/>
    <w:rsid w:val="008E14C3"/>
    <w:rsid w:val="008E432B"/>
    <w:rsid w:val="008E4485"/>
    <w:rsid w:val="008F3110"/>
    <w:rsid w:val="008F34F6"/>
    <w:rsid w:val="008F361C"/>
    <w:rsid w:val="008F46AB"/>
    <w:rsid w:val="00902B02"/>
    <w:rsid w:val="009033BC"/>
    <w:rsid w:val="00903810"/>
    <w:rsid w:val="009049B9"/>
    <w:rsid w:val="009051E0"/>
    <w:rsid w:val="009176F9"/>
    <w:rsid w:val="00920A49"/>
    <w:rsid w:val="00921322"/>
    <w:rsid w:val="00921323"/>
    <w:rsid w:val="009252FF"/>
    <w:rsid w:val="00925408"/>
    <w:rsid w:val="00926176"/>
    <w:rsid w:val="009353F0"/>
    <w:rsid w:val="00935876"/>
    <w:rsid w:val="00935A71"/>
    <w:rsid w:val="00941639"/>
    <w:rsid w:val="009422E9"/>
    <w:rsid w:val="00942748"/>
    <w:rsid w:val="009461F0"/>
    <w:rsid w:val="00953E4C"/>
    <w:rsid w:val="009604B9"/>
    <w:rsid w:val="00961AC9"/>
    <w:rsid w:val="00962840"/>
    <w:rsid w:val="0096487F"/>
    <w:rsid w:val="009658FD"/>
    <w:rsid w:val="00971981"/>
    <w:rsid w:val="00977CEB"/>
    <w:rsid w:val="00980B64"/>
    <w:rsid w:val="0098426D"/>
    <w:rsid w:val="009852AC"/>
    <w:rsid w:val="00990713"/>
    <w:rsid w:val="009A0A1E"/>
    <w:rsid w:val="009A0BA7"/>
    <w:rsid w:val="009A3533"/>
    <w:rsid w:val="009A6006"/>
    <w:rsid w:val="009A672C"/>
    <w:rsid w:val="009B0141"/>
    <w:rsid w:val="009B2558"/>
    <w:rsid w:val="009B5D67"/>
    <w:rsid w:val="009C0E22"/>
    <w:rsid w:val="009C3E65"/>
    <w:rsid w:val="009D26F4"/>
    <w:rsid w:val="009D3302"/>
    <w:rsid w:val="009D5F69"/>
    <w:rsid w:val="009D724F"/>
    <w:rsid w:val="009E4781"/>
    <w:rsid w:val="009E7A50"/>
    <w:rsid w:val="009F195A"/>
    <w:rsid w:val="009F269D"/>
    <w:rsid w:val="00A00D2F"/>
    <w:rsid w:val="00A02915"/>
    <w:rsid w:val="00A049BC"/>
    <w:rsid w:val="00A06757"/>
    <w:rsid w:val="00A11509"/>
    <w:rsid w:val="00A129C5"/>
    <w:rsid w:val="00A13B75"/>
    <w:rsid w:val="00A20228"/>
    <w:rsid w:val="00A22AD5"/>
    <w:rsid w:val="00A22B3E"/>
    <w:rsid w:val="00A23E52"/>
    <w:rsid w:val="00A31682"/>
    <w:rsid w:val="00A33F67"/>
    <w:rsid w:val="00A3434D"/>
    <w:rsid w:val="00A35032"/>
    <w:rsid w:val="00A35C58"/>
    <w:rsid w:val="00A35F83"/>
    <w:rsid w:val="00A43418"/>
    <w:rsid w:val="00A448BF"/>
    <w:rsid w:val="00A5389B"/>
    <w:rsid w:val="00A60987"/>
    <w:rsid w:val="00A615C4"/>
    <w:rsid w:val="00A70000"/>
    <w:rsid w:val="00A70189"/>
    <w:rsid w:val="00A70BB4"/>
    <w:rsid w:val="00A725AD"/>
    <w:rsid w:val="00A728FE"/>
    <w:rsid w:val="00A83DE1"/>
    <w:rsid w:val="00A85F0E"/>
    <w:rsid w:val="00A901EB"/>
    <w:rsid w:val="00A92F32"/>
    <w:rsid w:val="00AA11E9"/>
    <w:rsid w:val="00AA194D"/>
    <w:rsid w:val="00AA1FDB"/>
    <w:rsid w:val="00AA451F"/>
    <w:rsid w:val="00AA6FB4"/>
    <w:rsid w:val="00AB0B0E"/>
    <w:rsid w:val="00AB1EBA"/>
    <w:rsid w:val="00AB2764"/>
    <w:rsid w:val="00AB287C"/>
    <w:rsid w:val="00AB4161"/>
    <w:rsid w:val="00AB66BA"/>
    <w:rsid w:val="00AC77EF"/>
    <w:rsid w:val="00AD2AA6"/>
    <w:rsid w:val="00AD2ABA"/>
    <w:rsid w:val="00AD4E0D"/>
    <w:rsid w:val="00AD66AE"/>
    <w:rsid w:val="00AD6B2E"/>
    <w:rsid w:val="00AD6C7B"/>
    <w:rsid w:val="00AE00C0"/>
    <w:rsid w:val="00AE1650"/>
    <w:rsid w:val="00AE36D1"/>
    <w:rsid w:val="00AE654C"/>
    <w:rsid w:val="00AF0CB7"/>
    <w:rsid w:val="00AF4BDF"/>
    <w:rsid w:val="00AF70A8"/>
    <w:rsid w:val="00AF7C3D"/>
    <w:rsid w:val="00B02A37"/>
    <w:rsid w:val="00B04551"/>
    <w:rsid w:val="00B0745C"/>
    <w:rsid w:val="00B10D45"/>
    <w:rsid w:val="00B11726"/>
    <w:rsid w:val="00B11B1B"/>
    <w:rsid w:val="00B20184"/>
    <w:rsid w:val="00B203EF"/>
    <w:rsid w:val="00B22046"/>
    <w:rsid w:val="00B231EB"/>
    <w:rsid w:val="00B23E8B"/>
    <w:rsid w:val="00B2511B"/>
    <w:rsid w:val="00B2663D"/>
    <w:rsid w:val="00B26C87"/>
    <w:rsid w:val="00B35C77"/>
    <w:rsid w:val="00B372F6"/>
    <w:rsid w:val="00B50A68"/>
    <w:rsid w:val="00B5110E"/>
    <w:rsid w:val="00B5184C"/>
    <w:rsid w:val="00B519EB"/>
    <w:rsid w:val="00B54274"/>
    <w:rsid w:val="00B57A19"/>
    <w:rsid w:val="00B60435"/>
    <w:rsid w:val="00B64EE2"/>
    <w:rsid w:val="00B65B99"/>
    <w:rsid w:val="00B665B4"/>
    <w:rsid w:val="00B66857"/>
    <w:rsid w:val="00B6687C"/>
    <w:rsid w:val="00B669C8"/>
    <w:rsid w:val="00B70256"/>
    <w:rsid w:val="00B738FB"/>
    <w:rsid w:val="00B75102"/>
    <w:rsid w:val="00B83A1B"/>
    <w:rsid w:val="00B85EF0"/>
    <w:rsid w:val="00B85F1F"/>
    <w:rsid w:val="00B91075"/>
    <w:rsid w:val="00B93D3F"/>
    <w:rsid w:val="00B93F37"/>
    <w:rsid w:val="00B942F5"/>
    <w:rsid w:val="00B954D4"/>
    <w:rsid w:val="00B96A4B"/>
    <w:rsid w:val="00B970E8"/>
    <w:rsid w:val="00BA1244"/>
    <w:rsid w:val="00BA508A"/>
    <w:rsid w:val="00BA5718"/>
    <w:rsid w:val="00BB09E9"/>
    <w:rsid w:val="00BB5D6D"/>
    <w:rsid w:val="00BB68D4"/>
    <w:rsid w:val="00BC0DFC"/>
    <w:rsid w:val="00BC6A0B"/>
    <w:rsid w:val="00BD0A10"/>
    <w:rsid w:val="00BD2E2E"/>
    <w:rsid w:val="00BE130C"/>
    <w:rsid w:val="00BE1711"/>
    <w:rsid w:val="00BE24CC"/>
    <w:rsid w:val="00BE3727"/>
    <w:rsid w:val="00BE40F3"/>
    <w:rsid w:val="00BE68C0"/>
    <w:rsid w:val="00BF0EB4"/>
    <w:rsid w:val="00BF3DFB"/>
    <w:rsid w:val="00BF7616"/>
    <w:rsid w:val="00BF7A4B"/>
    <w:rsid w:val="00C04896"/>
    <w:rsid w:val="00C04BFD"/>
    <w:rsid w:val="00C05ED0"/>
    <w:rsid w:val="00C113D1"/>
    <w:rsid w:val="00C13164"/>
    <w:rsid w:val="00C13211"/>
    <w:rsid w:val="00C135B1"/>
    <w:rsid w:val="00C16535"/>
    <w:rsid w:val="00C201C0"/>
    <w:rsid w:val="00C21C6C"/>
    <w:rsid w:val="00C230EE"/>
    <w:rsid w:val="00C315E5"/>
    <w:rsid w:val="00C3202B"/>
    <w:rsid w:val="00C33BE3"/>
    <w:rsid w:val="00C372D4"/>
    <w:rsid w:val="00C4198A"/>
    <w:rsid w:val="00C43FC3"/>
    <w:rsid w:val="00C4406C"/>
    <w:rsid w:val="00C44AF6"/>
    <w:rsid w:val="00C45C30"/>
    <w:rsid w:val="00C57E14"/>
    <w:rsid w:val="00C60AD0"/>
    <w:rsid w:val="00C61B88"/>
    <w:rsid w:val="00C61C9C"/>
    <w:rsid w:val="00C640B1"/>
    <w:rsid w:val="00C64797"/>
    <w:rsid w:val="00C66614"/>
    <w:rsid w:val="00C66E06"/>
    <w:rsid w:val="00C70742"/>
    <w:rsid w:val="00C81BFC"/>
    <w:rsid w:val="00C83C9F"/>
    <w:rsid w:val="00C866E0"/>
    <w:rsid w:val="00C86E00"/>
    <w:rsid w:val="00C8727E"/>
    <w:rsid w:val="00CA2FC5"/>
    <w:rsid w:val="00CA4B0D"/>
    <w:rsid w:val="00CA56E5"/>
    <w:rsid w:val="00CA7BA2"/>
    <w:rsid w:val="00CB10CB"/>
    <w:rsid w:val="00CB2DBF"/>
    <w:rsid w:val="00CB3CCF"/>
    <w:rsid w:val="00CB4E7A"/>
    <w:rsid w:val="00CC0B6E"/>
    <w:rsid w:val="00CC4588"/>
    <w:rsid w:val="00CE0562"/>
    <w:rsid w:val="00CE3BEF"/>
    <w:rsid w:val="00CE4066"/>
    <w:rsid w:val="00CE6053"/>
    <w:rsid w:val="00CE7BD0"/>
    <w:rsid w:val="00CF0B21"/>
    <w:rsid w:val="00CF4B7A"/>
    <w:rsid w:val="00CF56D5"/>
    <w:rsid w:val="00D026FB"/>
    <w:rsid w:val="00D02896"/>
    <w:rsid w:val="00D02ABA"/>
    <w:rsid w:val="00D04448"/>
    <w:rsid w:val="00D06683"/>
    <w:rsid w:val="00D071BF"/>
    <w:rsid w:val="00D116B4"/>
    <w:rsid w:val="00D1181A"/>
    <w:rsid w:val="00D149E8"/>
    <w:rsid w:val="00D15070"/>
    <w:rsid w:val="00D24BDF"/>
    <w:rsid w:val="00D3048A"/>
    <w:rsid w:val="00D32C00"/>
    <w:rsid w:val="00D330BF"/>
    <w:rsid w:val="00D51FD4"/>
    <w:rsid w:val="00D624B2"/>
    <w:rsid w:val="00D6303C"/>
    <w:rsid w:val="00D6586B"/>
    <w:rsid w:val="00D65B04"/>
    <w:rsid w:val="00D67336"/>
    <w:rsid w:val="00D67382"/>
    <w:rsid w:val="00D71BC4"/>
    <w:rsid w:val="00D7602D"/>
    <w:rsid w:val="00D77424"/>
    <w:rsid w:val="00D80308"/>
    <w:rsid w:val="00D804C6"/>
    <w:rsid w:val="00D87D5C"/>
    <w:rsid w:val="00D90E04"/>
    <w:rsid w:val="00D912EF"/>
    <w:rsid w:val="00D913D2"/>
    <w:rsid w:val="00D920DB"/>
    <w:rsid w:val="00D94BF7"/>
    <w:rsid w:val="00D969D5"/>
    <w:rsid w:val="00D96AFE"/>
    <w:rsid w:val="00D97A45"/>
    <w:rsid w:val="00DA15E7"/>
    <w:rsid w:val="00DA5179"/>
    <w:rsid w:val="00DA5909"/>
    <w:rsid w:val="00DA6299"/>
    <w:rsid w:val="00DA6FF0"/>
    <w:rsid w:val="00DB255C"/>
    <w:rsid w:val="00DB3C16"/>
    <w:rsid w:val="00DB5945"/>
    <w:rsid w:val="00DB763E"/>
    <w:rsid w:val="00DC2AC6"/>
    <w:rsid w:val="00DC3C03"/>
    <w:rsid w:val="00DC3CED"/>
    <w:rsid w:val="00DC4F5D"/>
    <w:rsid w:val="00DC4FCA"/>
    <w:rsid w:val="00DC5E2D"/>
    <w:rsid w:val="00DD0B59"/>
    <w:rsid w:val="00DD20C2"/>
    <w:rsid w:val="00DD21C8"/>
    <w:rsid w:val="00DD42F4"/>
    <w:rsid w:val="00DE0108"/>
    <w:rsid w:val="00DE49AF"/>
    <w:rsid w:val="00DE570C"/>
    <w:rsid w:val="00DF0826"/>
    <w:rsid w:val="00DF23A2"/>
    <w:rsid w:val="00DF27DD"/>
    <w:rsid w:val="00DF6AC3"/>
    <w:rsid w:val="00DF6B19"/>
    <w:rsid w:val="00E02A29"/>
    <w:rsid w:val="00E02B9C"/>
    <w:rsid w:val="00E0352F"/>
    <w:rsid w:val="00E035C1"/>
    <w:rsid w:val="00E03BA8"/>
    <w:rsid w:val="00E06880"/>
    <w:rsid w:val="00E11D58"/>
    <w:rsid w:val="00E125C9"/>
    <w:rsid w:val="00E1368C"/>
    <w:rsid w:val="00E14E76"/>
    <w:rsid w:val="00E15243"/>
    <w:rsid w:val="00E23E5C"/>
    <w:rsid w:val="00E2519D"/>
    <w:rsid w:val="00E2534F"/>
    <w:rsid w:val="00E257EE"/>
    <w:rsid w:val="00E26552"/>
    <w:rsid w:val="00E26F75"/>
    <w:rsid w:val="00E34A42"/>
    <w:rsid w:val="00E376BE"/>
    <w:rsid w:val="00E37886"/>
    <w:rsid w:val="00E4315F"/>
    <w:rsid w:val="00E448C5"/>
    <w:rsid w:val="00E4500F"/>
    <w:rsid w:val="00E53E0C"/>
    <w:rsid w:val="00E55D65"/>
    <w:rsid w:val="00E6158A"/>
    <w:rsid w:val="00E657D3"/>
    <w:rsid w:val="00E72105"/>
    <w:rsid w:val="00E730D0"/>
    <w:rsid w:val="00E77DFB"/>
    <w:rsid w:val="00E816E1"/>
    <w:rsid w:val="00E84185"/>
    <w:rsid w:val="00E857F8"/>
    <w:rsid w:val="00E91ABD"/>
    <w:rsid w:val="00E94CE8"/>
    <w:rsid w:val="00E96443"/>
    <w:rsid w:val="00EA1617"/>
    <w:rsid w:val="00EA266A"/>
    <w:rsid w:val="00EB02A0"/>
    <w:rsid w:val="00EB0B13"/>
    <w:rsid w:val="00EB75D0"/>
    <w:rsid w:val="00EC6741"/>
    <w:rsid w:val="00ED54EF"/>
    <w:rsid w:val="00ED7356"/>
    <w:rsid w:val="00ED7952"/>
    <w:rsid w:val="00ED7F45"/>
    <w:rsid w:val="00EE1124"/>
    <w:rsid w:val="00EE295D"/>
    <w:rsid w:val="00EF031F"/>
    <w:rsid w:val="00EF1DB6"/>
    <w:rsid w:val="00EF496F"/>
    <w:rsid w:val="00EF5940"/>
    <w:rsid w:val="00EF5FF9"/>
    <w:rsid w:val="00EF7F39"/>
    <w:rsid w:val="00F005DD"/>
    <w:rsid w:val="00F01464"/>
    <w:rsid w:val="00F056B9"/>
    <w:rsid w:val="00F07ACD"/>
    <w:rsid w:val="00F12AE9"/>
    <w:rsid w:val="00F15B30"/>
    <w:rsid w:val="00F1701E"/>
    <w:rsid w:val="00F21F7C"/>
    <w:rsid w:val="00F23873"/>
    <w:rsid w:val="00F25943"/>
    <w:rsid w:val="00F2618D"/>
    <w:rsid w:val="00F2673D"/>
    <w:rsid w:val="00F32A30"/>
    <w:rsid w:val="00F334CE"/>
    <w:rsid w:val="00F35C85"/>
    <w:rsid w:val="00F3669A"/>
    <w:rsid w:val="00F41204"/>
    <w:rsid w:val="00F42B79"/>
    <w:rsid w:val="00F50FB9"/>
    <w:rsid w:val="00F541D1"/>
    <w:rsid w:val="00F55EC1"/>
    <w:rsid w:val="00F56475"/>
    <w:rsid w:val="00F61169"/>
    <w:rsid w:val="00F63AA4"/>
    <w:rsid w:val="00F65C4F"/>
    <w:rsid w:val="00F67646"/>
    <w:rsid w:val="00F751CC"/>
    <w:rsid w:val="00F8170D"/>
    <w:rsid w:val="00F8240E"/>
    <w:rsid w:val="00F82825"/>
    <w:rsid w:val="00F92105"/>
    <w:rsid w:val="00F92CF5"/>
    <w:rsid w:val="00F9351D"/>
    <w:rsid w:val="00F94E20"/>
    <w:rsid w:val="00F96017"/>
    <w:rsid w:val="00F964FA"/>
    <w:rsid w:val="00F96E0D"/>
    <w:rsid w:val="00F97002"/>
    <w:rsid w:val="00F97122"/>
    <w:rsid w:val="00FA0F55"/>
    <w:rsid w:val="00FA0FEE"/>
    <w:rsid w:val="00FA6EAF"/>
    <w:rsid w:val="00FA77CA"/>
    <w:rsid w:val="00FA7A89"/>
    <w:rsid w:val="00FB2C59"/>
    <w:rsid w:val="00FB2F4F"/>
    <w:rsid w:val="00FB7A6D"/>
    <w:rsid w:val="00FC0493"/>
    <w:rsid w:val="00FC1D85"/>
    <w:rsid w:val="00FC34CB"/>
    <w:rsid w:val="00FD12DC"/>
    <w:rsid w:val="00FD361E"/>
    <w:rsid w:val="00FD3EBD"/>
    <w:rsid w:val="00FD3EE2"/>
    <w:rsid w:val="00FD4008"/>
    <w:rsid w:val="00FD6E3C"/>
    <w:rsid w:val="00FD75C2"/>
    <w:rsid w:val="00FD7676"/>
    <w:rsid w:val="00FE2EFA"/>
    <w:rsid w:val="00FE3179"/>
    <w:rsid w:val="00FE7393"/>
    <w:rsid w:val="0AD7BDB1"/>
    <w:rsid w:val="0C738E12"/>
    <w:rsid w:val="0D30D266"/>
    <w:rsid w:val="0E0F5E73"/>
    <w:rsid w:val="110E5814"/>
    <w:rsid w:val="1146FF35"/>
    <w:rsid w:val="17B640B9"/>
    <w:rsid w:val="19159E2E"/>
    <w:rsid w:val="22F8F360"/>
    <w:rsid w:val="2494C3C1"/>
    <w:rsid w:val="266D02EE"/>
    <w:rsid w:val="29DD5F8A"/>
    <w:rsid w:val="2E238422"/>
    <w:rsid w:val="341F72A4"/>
    <w:rsid w:val="343AE5B4"/>
    <w:rsid w:val="35199DCE"/>
    <w:rsid w:val="38BD22E3"/>
    <w:rsid w:val="3CA0BFCE"/>
    <w:rsid w:val="3D02E9AC"/>
    <w:rsid w:val="3D3C3EA5"/>
    <w:rsid w:val="3E56292B"/>
    <w:rsid w:val="408439F8"/>
    <w:rsid w:val="481CD6B6"/>
    <w:rsid w:val="482B393F"/>
    <w:rsid w:val="48DB3433"/>
    <w:rsid w:val="4A770494"/>
    <w:rsid w:val="4B56FC7A"/>
    <w:rsid w:val="51BC7D04"/>
    <w:rsid w:val="56710742"/>
    <w:rsid w:val="5AAF644D"/>
    <w:rsid w:val="5B3574C7"/>
    <w:rsid w:val="5B67C2F4"/>
    <w:rsid w:val="5C7E947E"/>
    <w:rsid w:val="5F468249"/>
    <w:rsid w:val="620EF558"/>
    <w:rsid w:val="64F57CDD"/>
    <w:rsid w:val="666E02AF"/>
    <w:rsid w:val="6B64BE61"/>
    <w:rsid w:val="6CA34C19"/>
    <w:rsid w:val="6E70DF6D"/>
    <w:rsid w:val="70382F84"/>
    <w:rsid w:val="757F28AF"/>
    <w:rsid w:val="75FF639A"/>
    <w:rsid w:val="76AF5E8E"/>
    <w:rsid w:val="78434169"/>
    <w:rsid w:val="79DF11CA"/>
    <w:rsid w:val="7D78D928"/>
    <w:rsid w:val="7DCE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annotation subjec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uiPriority="6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3B"/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25D3B"/>
    <w:pPr>
      <w:keepNext/>
      <w:spacing w:before="240" w:after="60"/>
      <w:ind w:left="-142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425D3B"/>
    <w:pPr>
      <w:widowControl w:val="0"/>
      <w:autoSpaceDE w:val="0"/>
      <w:autoSpaceDN w:val="0"/>
    </w:pPr>
    <w:rPr>
      <w:rFonts w:ascii="Calibri" w:eastAsia="Calibri" w:hAnsi="Calibri" w:cs="Calibri"/>
      <w:b/>
      <w:bCs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25D3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25D3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25D3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qFormat/>
    <w:rsid w:val="00425D3B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425D3B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425D3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qFormat/>
    <w:rsid w:val="00425D3B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qFormat/>
    <w:rsid w:val="00425D3B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qFormat/>
    <w:rsid w:val="00425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-Colore2">
    <w:name w:val="Light Shading Accent 2"/>
    <w:basedOn w:val="Tabellanormale"/>
    <w:uiPriority w:val="60"/>
    <w:semiHidden/>
    <w:unhideWhenUsed/>
    <w:qFormat/>
    <w:rsid w:val="00425D3B"/>
    <w:rPr>
      <w:color w:val="C45911" w:themeColor="accent2" w:themeShade="BF"/>
      <w:sz w:val="22"/>
      <w:szCs w:val="22"/>
    </w:rPr>
    <w:tblPr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Paragrafoelenco">
    <w:name w:val="List Paragraph"/>
    <w:basedOn w:val="Normale"/>
    <w:link w:val="ParagrafoelencoCarattere"/>
    <w:uiPriority w:val="34"/>
    <w:qFormat/>
    <w:rsid w:val="00425D3B"/>
    <w:pPr>
      <w:ind w:left="720"/>
      <w:contextualSpacing/>
    </w:pPr>
  </w:style>
  <w:style w:type="table" w:customStyle="1" w:styleId="Tabellagriglia1chiara-colore61">
    <w:name w:val="Tabella griglia 1 chiara - colore 61"/>
    <w:basedOn w:val="Tabellanormale"/>
    <w:uiPriority w:val="46"/>
    <w:qFormat/>
    <w:rsid w:val="00425D3B"/>
    <w:tblPr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51">
    <w:name w:val="Tabella griglia 1 chiara - colore 51"/>
    <w:basedOn w:val="Tabellanormale"/>
    <w:uiPriority w:val="46"/>
    <w:qFormat/>
    <w:rsid w:val="00425D3B"/>
    <w:tblPr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41">
    <w:name w:val="Tabella griglia 1 chiara - colore 41"/>
    <w:basedOn w:val="Tabellanormale"/>
    <w:uiPriority w:val="46"/>
    <w:qFormat/>
    <w:rsid w:val="00425D3B"/>
    <w:tblPr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31">
    <w:name w:val="Tabella griglia 1 chiara - colore 31"/>
    <w:basedOn w:val="Tabellanormale"/>
    <w:uiPriority w:val="46"/>
    <w:qFormat/>
    <w:rsid w:val="00425D3B"/>
    <w:tblPr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21">
    <w:name w:val="Tabella griglia 1 chiara - colore 21"/>
    <w:basedOn w:val="Tabellanormale"/>
    <w:uiPriority w:val="46"/>
    <w:qFormat/>
    <w:rsid w:val="00425D3B"/>
    <w:tblPr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3-colore51">
    <w:name w:val="Tabella griglia 3 - colore 51"/>
    <w:basedOn w:val="Tabellanormale"/>
    <w:uiPriority w:val="48"/>
    <w:qFormat/>
    <w:rsid w:val="00425D3B"/>
    <w:tblPr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Tabellagriglia3-colore61">
    <w:name w:val="Tabella griglia 3 - colore 61"/>
    <w:basedOn w:val="Tabellanormale"/>
    <w:uiPriority w:val="48"/>
    <w:qFormat/>
    <w:rsid w:val="00425D3B"/>
    <w:tblPr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qFormat/>
    <w:rsid w:val="00425D3B"/>
    <w:tblPr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agriglia4-colore61">
    <w:name w:val="Tabella griglia 4 - colore 61"/>
    <w:basedOn w:val="Tabellanormale"/>
    <w:uiPriority w:val="49"/>
    <w:qFormat/>
    <w:rsid w:val="00425D3B"/>
    <w:tblPr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6acolori-colore41">
    <w:name w:val="Tabella griglia 6 a colori - colore 41"/>
    <w:basedOn w:val="Tabellanormale"/>
    <w:uiPriority w:val="51"/>
    <w:qFormat/>
    <w:rsid w:val="00425D3B"/>
    <w:rPr>
      <w:color w:val="BF8F00" w:themeColor="accent4" w:themeShade="BF"/>
    </w:rPr>
    <w:tblPr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gliatabellachiara1">
    <w:name w:val="Griglia tabella chiara1"/>
    <w:basedOn w:val="Tabellanormale"/>
    <w:uiPriority w:val="40"/>
    <w:qFormat/>
    <w:rsid w:val="00425D3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2-colore21">
    <w:name w:val="Tabella griglia 2 - colore 21"/>
    <w:basedOn w:val="Tabellanormale"/>
    <w:uiPriority w:val="47"/>
    <w:qFormat/>
    <w:rsid w:val="00425D3B"/>
    <w:tblPr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lagriglia4-colore21">
    <w:name w:val="Tabella griglia 4 - colore 21"/>
    <w:basedOn w:val="Tabellanormale"/>
    <w:uiPriority w:val="49"/>
    <w:qFormat/>
    <w:rsid w:val="00425D3B"/>
    <w:tblPr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lagriglia5scura-colore21">
    <w:name w:val="Tabella griglia 5 scura - colore 21"/>
    <w:basedOn w:val="Tabellanormale"/>
    <w:uiPriority w:val="50"/>
    <w:qFormat/>
    <w:rsid w:val="00425D3B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ellagriglia6acolori-colore21">
    <w:name w:val="Tabella griglia 6 a colori - colore 21"/>
    <w:basedOn w:val="Tabellanormale"/>
    <w:uiPriority w:val="51"/>
    <w:qFormat/>
    <w:rsid w:val="00425D3B"/>
    <w:rPr>
      <w:color w:val="C45911" w:themeColor="accent2" w:themeShade="BF"/>
    </w:rPr>
    <w:tblPr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qFormat/>
    <w:rsid w:val="00425D3B"/>
    <w:rPr>
      <w:color w:val="2F5496" w:themeColor="accent1" w:themeShade="BF"/>
    </w:rPr>
    <w:tblPr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Tabellagriglia7acolori-colore21">
    <w:name w:val="Tabella griglia 7 a colori - colore 21"/>
    <w:basedOn w:val="Tabellanormale"/>
    <w:uiPriority w:val="52"/>
    <w:rsid w:val="00425D3B"/>
    <w:rPr>
      <w:color w:val="C45911" w:themeColor="accent2" w:themeShade="BF"/>
    </w:rPr>
    <w:tblPr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ellaelenco2-colore21">
    <w:name w:val="Tabella elenco 2 - colore 21"/>
    <w:basedOn w:val="Tabellanormale"/>
    <w:uiPriority w:val="47"/>
    <w:qFormat/>
    <w:rsid w:val="00425D3B"/>
    <w:tblPr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laelenco5scura-colore21">
    <w:name w:val="Tabella elenco 5 scura - colore 21"/>
    <w:basedOn w:val="Tabellanormale"/>
    <w:uiPriority w:val="50"/>
    <w:qFormat/>
    <w:rsid w:val="00425D3B"/>
    <w:rPr>
      <w:color w:val="FFFFFF" w:themeColor="background1"/>
    </w:rPr>
    <w:tblPr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ellaelenco5scura-colore51">
    <w:name w:val="Tabella elenco 5 scura - colore 51"/>
    <w:basedOn w:val="Tabellanormale"/>
    <w:uiPriority w:val="50"/>
    <w:qFormat/>
    <w:rsid w:val="00425D3B"/>
    <w:rPr>
      <w:color w:val="FFFFFF" w:themeColor="background1"/>
    </w:rPr>
    <w:tblPr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qFormat/>
    <w:rsid w:val="00425D3B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25D3B"/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25D3B"/>
    <w:rPr>
      <w:rFonts w:ascii="Times New Roman" w:eastAsia="Times New Roman" w:hAnsi="Times New Roman" w:cs="Times New Roman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25D3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qFormat/>
    <w:rsid w:val="00425D3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425D3B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425D3B"/>
    <w:rPr>
      <w:color w:val="605E5C"/>
      <w:shd w:val="clear" w:color="auto" w:fill="E1DFDD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25D3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qFormat/>
    <w:rsid w:val="00425D3B"/>
    <w:rPr>
      <w:rFonts w:ascii="Calibri" w:eastAsia="Calibri" w:hAnsi="Calibri" w:cs="Calibri"/>
      <w:b/>
      <w:bCs/>
    </w:rPr>
  </w:style>
  <w:style w:type="table" w:customStyle="1" w:styleId="TableNormal1">
    <w:name w:val="Table Normal1"/>
    <w:uiPriority w:val="2"/>
    <w:semiHidden/>
    <w:unhideWhenUsed/>
    <w:qFormat/>
    <w:rsid w:val="00425D3B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foelencoCarattere">
    <w:name w:val="Paragrafo elenco Carattere"/>
    <w:link w:val="Paragrafoelenco"/>
    <w:uiPriority w:val="34"/>
    <w:qFormat/>
    <w:locked/>
    <w:rsid w:val="00425D3B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tric815008@istruzione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9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8.jpeg"/><Relationship Id="rId5" Type="http://schemas.openxmlformats.org/officeDocument/2006/relationships/image" Target="media/image5.jpeg"/><Relationship Id="rId10" Type="http://schemas.openxmlformats.org/officeDocument/2006/relationships/hyperlink" Target="http://www.istfabro.edu.it/" TargetMode="External"/><Relationship Id="rId4" Type="http://schemas.openxmlformats.org/officeDocument/2006/relationships/image" Target="media/image4.jpeg"/><Relationship Id="rId9" Type="http://schemas.openxmlformats.org/officeDocument/2006/relationships/hyperlink" Target="mailto:tric815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4" ma:contentTypeDescription="Creare un nuovo documento." ma:contentTypeScope="" ma:versionID="fa0c1b428f943276d929ef7940937072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2beb02b6aa2cfa1ed53bf557e10db93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06382-FC22-4067-90A4-2A6AADB34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23C51-A1C8-4216-BD76-EDEBBDA65158}">
  <ds:schemaRefs>
    <ds:schemaRef ds:uri="http://schemas.microsoft.com/office/2006/metadata/properties"/>
    <ds:schemaRef ds:uri="http://schemas.microsoft.com/office/infopath/2007/PartnerControls"/>
    <ds:schemaRef ds:uri="33e5d568-af17-4ec0-abe7-3b820382b378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99CD22F5-CCD0-4DE2-A8AC-C84C374FE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7ADB6AF-7EC6-41F7-A397-C8ABE5EA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 Turker</dc:creator>
  <cp:lastModifiedBy>Segreteria</cp:lastModifiedBy>
  <cp:revision>3</cp:revision>
  <dcterms:created xsi:type="dcterms:W3CDTF">2026-02-17T14:01:00Z</dcterms:created>
  <dcterms:modified xsi:type="dcterms:W3CDTF">2026-02-17T14:02:00Z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KSOProductBuildVer">
    <vt:lpwstr>1033-12.2.0.22549</vt:lpwstr>
  </property>
  <property fmtid="{D5CDD505-2E9C-101B-9397-08002B2CF9AE}" pid="4" name="ICV">
    <vt:lpwstr>73A3130CC9414F8C82D89B18D2BE6EF8_12</vt:lpwstr>
  </property>
</Properties>
</file>